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N0505</w:t>
      </w:r>
    </w:p>
    <w:p>
      <w:pPr/>
      <w:r>
        <w:rPr>
          <w:sz w:val="24"/>
          <w:szCs w:val="24"/>
          <w:b w:val="1"/>
          <w:bCs w:val="1"/>
        </w:rPr>
        <w:t xml:space="preserve">Notion originale: eskualdeetako hizkuntza nagusi</w:t>
      </w:r>
    </w:p>
    <w:p>
      <w:pPr/>
      <w:r>
        <w:rPr>
          <w:sz w:val="24"/>
          <w:szCs w:val="24"/>
          <w:b w:val="1"/>
          <w:bCs w:val="1"/>
        </w:rPr>
        <w:t xml:space="preserve">Notion traduite: langue dominante régionale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2025-08-18T14:37:14+02:00</dcterms:created>
  <dcterms:modified xsi:type="dcterms:W3CDTF">2025-08-18T14:37:14+02:00</dcterms:modified>
</cp:coreProperties>
</file>

<file path=docProps/custom.xml><?xml version="1.0" encoding="utf-8"?>
<Properties xmlns="http://schemas.openxmlformats.org/officeDocument/2006/custom-properties" xmlns:vt="http://schemas.openxmlformats.org/officeDocument/2006/docPropsVTypes"/>
</file>