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N0241</w:t>
      </w:r>
    </w:p>
    <w:p>
      <w:pPr/>
      <w:r>
        <w:rPr>
          <w:sz w:val="24"/>
          <w:szCs w:val="24"/>
          <w:b w:val="1"/>
          <w:bCs w:val="1"/>
        </w:rPr>
        <w:t xml:space="preserve">Notion originale: llengua històrica territorial</w:t>
      </w:r>
    </w:p>
    <w:p>
      <w:pPr/>
      <w:r>
        <w:rPr>
          <w:sz w:val="24"/>
          <w:szCs w:val="24"/>
          <w:b w:val="1"/>
          <w:bCs w:val="1"/>
        </w:rPr>
        <w:t xml:space="preserve">Notion traduite: langue historique territoriale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2025-08-18T18:54:59+02:00</dcterms:created>
  <dcterms:modified xsi:type="dcterms:W3CDTF">2025-08-18T18:54:59+02:00</dcterms:modified>
</cp:coreProperties>
</file>

<file path=docProps/custom.xml><?xml version="1.0" encoding="utf-8"?>
<Properties xmlns="http://schemas.openxmlformats.org/officeDocument/2006/custom-properties" xmlns:vt="http://schemas.openxmlformats.org/officeDocument/2006/docPropsVTypes"/>
</file>