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N0002</w:t>
      </w:r>
    </w:p>
    <w:p>
      <w:pPr/>
      <w:r>
        <w:rPr>
          <w:sz w:val="24"/>
          <w:szCs w:val="24"/>
          <w:b w:val="1"/>
          <w:bCs w:val="1"/>
        </w:rPr>
        <w:t xml:space="preserve">Notion originale: родной язык</w:t>
      </w:r>
    </w:p>
    <w:p>
      <w:pPr/>
      <w:r>
        <w:rPr>
          <w:sz w:val="24"/>
          <w:szCs w:val="24"/>
          <w:b w:val="1"/>
          <w:bCs w:val="1"/>
        </w:rPr>
        <w:t xml:space="preserve">Notion translittere: rodnoj âzyk</w:t>
      </w:r>
    </w:p>
    <w:p>
      <w:pPr/>
      <w:r>
        <w:rPr>
          <w:sz w:val="24"/>
          <w:szCs w:val="24"/>
          <w:b w:val="1"/>
          <w:bCs w:val="1"/>
        </w:rPr>
        <w:t xml:space="preserve">Notion traduite: langue native</w:t>
      </w:r>
    </w:p>
    <w:p>
      <w:pPr/>
      <w:r>
        <w:rPr/>
        <w:t xml:space="preserve">
Autre notion traduite avec le même therme: (français) langue native</w:t>
      </w:r>
    </w:p>
    <w:p>
      <w:pPr/>
      <w:r>
        <w:rPr/>
        <w:t xml:space="preserve">
Autre notion traduite avec le même therme: (anglais) native language</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D161</w:t>
      </w:r>
    </w:p>
    <w:p>
      <w:pPr/>
      <w:r>
        <w:rPr/>
        <w:t xml:space="preserve">Titre: Языковая ситуация в регионах современной России</w:t>
      </w:r>
    </w:p>
    <w:p>
      <w:pPr/>
      <w:r>
        <w:rPr/>
        <w:t xml:space="preserve">Titre translittéré: Âzykovaâ situaciâ v regionah sovremennoj Rossii</w:t>
      </w:r>
    </w:p>
    <w:p>
      <w:pPr/>
      <w:r>
        <w:rPr/>
        <w:t xml:space="preserve">Titre traduit: La situation linguistique dans les régions de la Russie actuelle</w:t>
      </w:r>
    </w:p>
    <w:p>
      <w:pPr/>
      <w:r>
        <w:rPr/>
        <w:t xml:space="preserve">Type: linguistique - page internet</w:t>
      </w:r>
    </w:p>
    <w:p>
      <w:pPr/>
      <w:r>
        <w:rPr/>
        <w:t xml:space="preserve">Langue: russe</w:t>
      </w:r>
    </w:p>
    <w:p>
      <w:pPr/>
      <w:r>
        <w:rPr/>
        <w:t xml:space="preserve">Auteur: АЛПАТОВ, Владимир [ALPATOV, Vladimir]</w:t>
      </w:r>
    </w:p>
    <w:p>
      <w:pPr/>
      <w:r>
        <w:rPr/>
        <w:t xml:space="preserve">In: Отечественные записки 2005</w:t>
      </w:r>
    </w:p>
    <w:p>
      <w:pPr/>
      <w:r>
        <w:rPr/>
        <w:t xml:space="preserve">Lien: http://www.strana-oz.ru/2005/2/yazykovaya-situaciya-v-regionah-sovremennoy-rossii</w:t>
      </w:r>
    </w:p>
    <w:p>
      <w:pPr/>
      <w:r>
        <w:rPr/>
        <w:t xml:space="preserve">
</w:t>
      </w:r>
    </w:p>
    <w:p>
      <w:pPr/>
      <w:r>
        <w:rPr/>
        <w:t xml:space="preserve">Extrait E0134</w:t>
      </w:r>
    </w:p>
    <w:p>
      <w:pPr/>
      <w:r>
        <w:rPr/>
        <w:t xml:space="preserve">    В конце 80-х годов почти во всех союзных и автономных образованиях СССР развернулось движение за расширение функций малых языков, против русификации.(…) Тогда казалось, что каждый, даже самый малый язык СССР после освобождения от «тоталитарного зла» можно будет использовать во всех сферах общения. (…) … многие также были уверены, что при правильной языковой политике можно будет добиться полного «равноправия» всех языков и каждый татарин или чукча сможет на родном языке читать Шекспира (...).</w:t>
      </w:r>
    </w:p>
    <w:p>
      <w:pPr/>
      <w:r>
        <w:rPr/>
        <w:t xml:space="preserve">    A la fin des années 80 presque dans toutes les institutions fédérales et autonomes de l’URSS il y a eu un mouvement visant à élargir la fonctionnalité linguistique des petites langues, contre la russification. (…) Il semblerait alors qu’après la libération du «mal totalitaire» on pourrait employer chaque langue, même la plus petite de l’URSS, dans toutes les sphères de la communication. (…) …beaucoup étaient persuadés qu’avec une politique linguistique adéquate ils pourraient obtenir l’«égalité» absolue de toutes les langues et chaque Tatar ou chaque Tchouktche pourrait lire Shakespeare dans sa langue native (…).</w:t>
      </w:r>
    </w:p>
    <w:p>
      <w:pPr/>
      <w:r>
        <w:rPr/>
        <w:t xml:space="preserve">
</w:t>
      </w:r>
    </w:p>
    <w:p>
      <w:pPr/>
      <w:r>
        <w:rPr/>
        <w:t xml:space="preserve">
</w:t>
      </w:r>
    </w:p>
    <w:p>
      <w:pPr/>
      <w:r>
        <w:rPr>
          <w:b w:val="1"/>
          <w:bCs w:val="1"/>
        </w:rPr>
        <w:t xml:space="preserve">Document: D359</w:t>
      </w:r>
    </w:p>
    <w:p>
      <w:pPr/>
      <w:r>
        <w:rPr/>
        <w:t xml:space="preserve">Titre: Федеральный закон n° 82-ФЗ от 30 апреля 1999 года "О гарантиях прав коренных малочисленных народов Российской Федерации", Собраниe законодательства Российской Федерации от 3 мая 1999 г. N 18 ст. 2208 [статья 10]</w:t>
      </w:r>
    </w:p>
    <w:p>
      <w:pPr/>
      <w:r>
        <w:rPr/>
        <w:t xml:space="preserve">Titre translittéré: Federal'nyj zakon n° 82-FZ ot 30 aprelâ 1999 goda "O garantiâh prav korennyh maločislennyh narodov Rossijskoj Federacii", Sobranie zakonodatel'stva Rossijskoj Federacii ot 3 maâ 1999 g. N 18 st. 2208 [stat'â 10]</w:t>
      </w:r>
    </w:p>
    <w:p>
      <w:pPr/>
      <w:r>
        <w:rPr/>
        <w:t xml:space="preserve">Titre traduit: Loi fédérale Sur les garanties des droits des peuples autochtones numériquement peu importants de la Fédération de Russie,Recueil des lois de la Fédération de Russie, 3 mai 1999, n° 18, p. 2208 [article 10]</w:t>
      </w:r>
    </w:p>
    <w:p>
      <w:pPr/>
      <w:r>
        <w:rPr/>
        <w:t xml:space="preserve">Type: juridique - loi (national/fédéral)</w:t>
      </w:r>
    </w:p>
    <w:p>
      <w:pPr/>
      <w:r>
        <w:rPr/>
        <w:t xml:space="preserve">Langue: russe</w:t>
      </w:r>
    </w:p>
    <w:p>
      <w:pPr/>
      <w:r>
        <w:rPr/>
        <w:t xml:space="preserve">
</w:t>
      </w:r>
    </w:p>
    <w:p>
      <w:pPr/>
      <w:r>
        <w:rPr/>
        <w:t xml:space="preserve">Extrait E1584</w:t>
      </w:r>
    </w:p>
    <w:p>
      <w:pPr/>
      <w:r>
        <w:rPr/>
        <w:t xml:space="preserve">    Лица, относящиеся к малочисленным народам, объединения малочисленных народов в целях сохранения и развития своей самобытной культуры и в соответствии с законодательством Российской Федерации вправе : 
1. сохранять и развивать родные языки; (…)
4. получать и распространять информацию на родных языках, создавать средства массовой информации.(…)</w:t>
      </w:r>
    </w:p>
    <w:p>
      <w:pPr/>
      <w:r>
        <w:rPr/>
        <w:t xml:space="preserve">    Dans le but de la conservation et du développement de leur culture propre et conformément à la base législative de la Fédération de Russie, les individus qui ressortissent des peuples numériquement faibles et les regroupements des peuples numériquement faibles ont le droit :
1. de conserver et développer leurs langues natives ; (…)
2. d’obtenir et de diffuser l’information en langues natives, de créer des mass-médias.(…)</w:t>
      </w:r>
    </w:p>
    <w:p>
      <w:pPr/>
      <w:r>
        <w:rPr/>
        <w:t xml:space="preserve">
</w:t>
      </w:r>
    </w:p>
    <w:p>
      <w:pPr/>
      <w:r>
        <w:rPr/>
        <w:t xml:space="preserve">
</w:t>
      </w:r>
    </w:p>
    <w:p>
      <w:pPr/>
      <w:r>
        <w:rPr>
          <w:b w:val="1"/>
          <w:bCs w:val="1"/>
        </w:rPr>
        <w:t xml:space="preserve">Document: D362</w:t>
      </w:r>
    </w:p>
    <w:p>
      <w:pPr/>
      <w:r>
        <w:rPr/>
        <w:t xml:space="preserve">Titre: Закон Республики Татарстан N 1560-XII от 8 июля 1992 года О государственных языках Республики Татарстан и других языках в Республике Татарстан [статья 8]</w:t>
      </w:r>
    </w:p>
    <w:p>
      <w:pPr/>
      <w:r>
        <w:rPr/>
        <w:t xml:space="preserve">Titre translittéré: Zakon Respubliki Tatarstan n° 1560-XII ot 8 iûlâ 1992 goda O gosudarstvennyh âzykah Respubliki Tatarstan i drugih âzykah v Respublike Tatarstan [stat'â 8]</w:t>
      </w:r>
    </w:p>
    <w:p>
      <w:pPr/>
      <w:r>
        <w:rPr/>
        <w:t xml:space="preserve">Titre traduit: Loi de la République du Tatarstan n° 1560-XII du 8 juillet 1992 Sur les langues officielles de la République du Tatarstan et les autres langues dans la République du Tatarstan [article 8]</w:t>
      </w:r>
    </w:p>
    <w:p>
      <w:pPr/>
      <w:r>
        <w:rPr/>
        <w:t xml:space="preserve">Type: juridique - loi (régional)</w:t>
      </w:r>
    </w:p>
    <w:p>
      <w:pPr/>
      <w:r>
        <w:rPr/>
        <w:t xml:space="preserve">Langue: russe</w:t>
      </w:r>
    </w:p>
    <w:p>
      <w:pPr/>
      <w:r>
        <w:rPr/>
        <w:t xml:space="preserve">
</w:t>
      </w:r>
    </w:p>
    <w:p>
      <w:pPr/>
      <w:r>
        <w:rPr/>
        <w:t xml:space="preserve">Extrait E1653</w:t>
      </w:r>
    </w:p>
    <w:p>
      <w:pPr/>
      <w:r>
        <w:rPr/>
        <w:t xml:space="preserve">    Граждане в Республике Татарстан имеют право свободного выбора языка воспитания и обучения. Обучение детей родному языку является гражданским долгом родителей.</w:t>
      </w:r>
    </w:p>
    <w:p>
      <w:pPr/>
      <w:r>
        <w:rPr/>
        <w:t xml:space="preserve">    Les citoyens de la République du Tatarstan ont le droit au libre choix de la langue d'éducation et d'enseignement. L'apprentissage de la langue native aux enfants est un devoir civique des parents.</w:t>
      </w:r>
    </w:p>
    <w:p>
      <w:pPr/>
      <w:r>
        <w:rPr/>
        <w:t xml:space="preserve">
</w:t>
      </w:r>
    </w:p>
    <w:p>
      <w:pPr/>
      <w:r>
        <w:rPr/>
        <w:t xml:space="preserve">
</w:t>
      </w:r>
    </w:p>
    <w:p>
      <w:pPr/>
      <w:r>
        <w:rPr>
          <w:b w:val="1"/>
          <w:bCs w:val="1"/>
        </w:rPr>
        <w:t xml:space="preserve">Document: D370</w:t>
      </w:r>
    </w:p>
    <w:p>
      <w:pPr/>
      <w:r>
        <w:rPr/>
        <w:t xml:space="preserve">Titre: Закон о языках народов республики Бурятия (29.09.2003 n° 467-III) [статья 21], Бурятия n° 186, с. 5 от 04.10.2003</w:t>
      </w:r>
    </w:p>
    <w:p>
      <w:pPr/>
      <w:r>
        <w:rPr/>
        <w:t xml:space="preserve">Titre translittéré: Zakon o âzykah narodov respubliki Burâtiâ (29.09.2003 n° 467-III) [stat'â 21], Burâtiâ n° 186, s. 5 ot 04.10.2003</w:t>
      </w:r>
    </w:p>
    <w:p>
      <w:pPr/>
      <w:r>
        <w:rPr/>
        <w:t xml:space="preserve">Titre traduit: La loi sur les langues des peuples de la République de Bouriatie (29.09.2003 n° 467-III) [article 21], Bouriatie n° 186, p. 5 du 04.10.2003</w:t>
      </w:r>
    </w:p>
    <w:p>
      <w:pPr/>
      <w:r>
        <w:rPr/>
        <w:t xml:space="preserve">Type: juridique - loi (régional)</w:t>
      </w:r>
    </w:p>
    <w:p>
      <w:pPr/>
      <w:r>
        <w:rPr/>
        <w:t xml:space="preserve">Langue: russe</w:t>
      </w:r>
    </w:p>
    <w:p>
      <w:pPr/>
      <w:r>
        <w:rPr/>
        <w:t xml:space="preserve">
</w:t>
      </w:r>
    </w:p>
    <w:p>
      <w:pPr/>
      <w:r>
        <w:rPr/>
        <w:t xml:space="preserve">Extrait E1764</w:t>
      </w:r>
    </w:p>
    <w:p>
      <w:pPr/>
      <w:r>
        <w:rPr/>
        <w:t xml:space="preserve">    С учетом интересов эвенков и других национальностей, компактно проживающих в районах республики, обеспечивается создание дошкольных и средних школьных учреждений, групп, классов и иных форм обучения и воспитания на родном языке.</w:t>
      </w:r>
    </w:p>
    <w:p>
      <w:pPr/>
      <w:r>
        <w:rPr/>
        <w:t xml:space="preserve">    Compte tenu des intérêts des Evenks et d'autres nationalités habitant d'une manière compacte dans les régions de la république, on garantit la création des établissements préscolaires et scolaires, des groupes, des classes et d'autres formes d'enseignement et d'éducation en langue native.</w:t>
      </w:r>
    </w:p>
    <w:p>
      <w:pPr/>
      <w:r>
        <w:rPr/>
        <w:t xml:space="preserve">
</w:t>
      </w:r>
    </w:p>
    <w:p>
      <w:pPr/>
      <w:r>
        <w:rPr/>
        <w:t xml:space="preserve">
</w:t>
      </w:r>
    </w:p>
    <w:p>
      <w:pPr/>
      <w:r>
        <w:rPr>
          <w:b w:val="1"/>
          <w:bCs w:val="1"/>
        </w:rPr>
        <w:t xml:space="preserve">Document: D374</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9]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9],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9], Iakoutie № 196 (29955) du 21.10.2002</w:t>
      </w:r>
    </w:p>
    <w:p>
      <w:pPr/>
      <w:r>
        <w:rPr/>
        <w:t xml:space="preserve">Type: juridique - loi (régional)</w:t>
      </w:r>
    </w:p>
    <w:p>
      <w:pPr/>
      <w:r>
        <w:rPr/>
        <w:t xml:space="preserve">Langue: russe</w:t>
      </w:r>
    </w:p>
    <w:p>
      <w:pPr/>
      <w:r>
        <w:rPr/>
        <w:t xml:space="preserve">
</w:t>
      </w:r>
    </w:p>
    <w:p>
      <w:pPr/>
      <w:r>
        <w:rPr/>
        <w:t xml:space="preserve">Extrait E1768</w:t>
      </w:r>
    </w:p>
    <w:p>
      <w:pPr/>
      <w:r>
        <w:rPr/>
        <w:t xml:space="preserve">    Республика Саха (Якутия) обеспечивает дальнейшее устойчивое и гармоничное развитие национально-русского, русско-национального двуязычия, а также многоязычия, поддерживает стремление граждан к изучению функционирующих в республике языков.
Не допускается ущемление права граждан использовать в различных сферах государственной и общественной жизни свой родной язык.</w:t>
      </w:r>
    </w:p>
    <w:p>
      <w:pPr/>
      <w:r>
        <w:rPr/>
        <w:t xml:space="preserve">    La République de Sakha (Iakoutie) assure le développement ultérieur stable et harmonieux du bilinguisme entre la langue nationale et le russe aussi bien que du multilinguisme ; elle soutient l'aspiration des citoyens à l'étude des langues pratiquées dans la République.
Il est interdit de léser les droits des citoyens à l'emploi de leur langue native dans les différentes sphères de la vie politique et publique.</w:t>
      </w:r>
    </w:p>
    <w:p>
      <w:pPr/>
      <w:r>
        <w:rPr/>
        <w:t xml:space="preserve">
</w:t>
      </w:r>
    </w:p>
    <w:p>
      <w:pPr/>
      <w:r>
        <w:rPr/>
        <w:t xml:space="preserve">
</w:t>
      </w:r>
    </w:p>
    <w:p>
      <w:pPr/>
      <w:r>
        <w:rPr>
          <w:b w:val="1"/>
          <w:bCs w:val="1"/>
        </w:rPr>
        <w:t xml:space="preserve">Document: D360</w:t>
      </w:r>
    </w:p>
    <w:p>
      <w:pPr/>
      <w:r>
        <w:rPr/>
        <w:t xml:space="preserve">Titre: Федеральный закон n° 99-ФЗ от 24 мая 1999 года О государственной политике Российской Федерации в отношении соотечественников за рубежом, Собрание законодательства Российской Федерации от 31 мая 1999 г. N 22 ст. 2670, [статья 17]</w:t>
      </w:r>
    </w:p>
    <w:p>
      <w:pPr/>
      <w:r>
        <w:rPr/>
        <w:t xml:space="preserve">Titre translittéré: Federal'nyj zakon n° 99- FZ ot 24 maâ 1999 goda O gosudarstvennoj politike Rossijskoj Federacii v otnošenii sootečestvennikov za rubežom, Sobranie zakonodatel’stva Rossijskoj Federacii ot 31 maâ n° 22, st.2670, [stat'â 17]</w:t>
      </w:r>
    </w:p>
    <w:p>
      <w:pPr/>
      <w:r>
        <w:rPr/>
        <w:t xml:space="preserve">Titre traduit: Loi fédérale n° 99-FZ du 24 mai 1999 sur la politique d’État de la Fédération de Russie à l’encontre des concitoyens à l’étranger, Recueil des lois de Fédération de Russie, 31 mai 1999, n° 22, p. 2670, [article 17]</w:t>
      </w:r>
    </w:p>
    <w:p>
      <w:pPr/>
      <w:r>
        <w:rPr/>
        <w:t xml:space="preserve">Type: juridique - loi (national/fédéral)</w:t>
      </w:r>
    </w:p>
    <w:p>
      <w:pPr/>
      <w:r>
        <w:rPr/>
        <w:t xml:space="preserve">Langue: russe</w:t>
      </w:r>
    </w:p>
    <w:p>
      <w:pPr/>
      <w:r>
        <w:rPr/>
        <w:t xml:space="preserve">
</w:t>
      </w:r>
    </w:p>
    <w:p>
      <w:pPr/>
      <w:r>
        <w:rPr/>
        <w:t xml:space="preserve">Extrait E1651</w:t>
      </w:r>
    </w:p>
    <w:p>
      <w:pPr/>
      <w:r>
        <w:rPr/>
        <w:t xml:space="preserve">    Поддержка соотечественников в области культуры, языка и образования
1. Органы государственной власти Российской Федерации и органы государственной власти субъектов Российской Федерации поддерживают соотечественников в деле сохранения и развития их культурного наследия и языка, являющихся неотъемлемыми элементами самобытности соотечественников, в получении ими равного доступа к образованию на всех уровнях и на родных языках и предпринимают с этой целью соответствующие действия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5. Органы государственной власти Российской Федерации способствуют сохранению соотечественниками знания родных языков национальностей Российской Федерации, созданию условий для их изучения и употребления для обучения и получения информации на этих языках в соответствии с международными договорами Российской Федерации, законодательством Российской Федерации с учетом законодательства иностранных государств.
6. (…) Российская Федерация содействует получению соотечественниками общего образования на родных языках национальностей Российской Федерации, включая изучение российской истории и российского культурного наследия.
С этой целью осуществляются меры по подготовке преподавателей, разработке при участии специалистов - соотечественников учебников, программ и учебно - методических пособий с учетом особенностей организации образовательного процесса в государствах, входивших в состав СССР, и снабжению такими учебниками, программами и пособиями соотечественников, по оказанию помощи в создании и официальном признании учебных заведений, открытии филиалов российских высших учебных заведений с обучением на родных языках, признании эквивалентности документов об образовании, выдаваемых этими учебными заведениями.</w:t>
      </w:r>
    </w:p>
    <w:p>
      <w:pPr/>
      <w:r>
        <w:rPr/>
        <w:t xml:space="preserve">    Le soutien des concitoyens dans le domaine de la culture, de la langue et de l’enseignement
1. Les organes du pouvoir public de la Fédération de Russie et les organes du pouvoir public des sujets de la Fédération de Russie soutiennent les concitoyens dans une action de sauvegarde et de développement de leur héritage culturel ainsi que de la langue, qui sont des éléments essentiels de l’identité des concitoyens, d’être à égalité dans l’accès à l’enseignement sur tous les niveaux et en langues natives et prennent dans ce but des mesures conformes aux accords internationaux de la Fédération de Russie, à la législation de la Fédération de Russie, en prenant en compte les lois des Etats étrangers. (…)
5. Les organes du pouvoir public de la Fédération de Russie assurent par les concitoyens le maintien de la connaissance des langues natives des nationalités de la Fédération de Russie, la création des conditions pour leur étude et leur usage pour l’enseignement et pour l’obtention de l’information dans ces langues conformément aux accords internationaux de la Fédération de Russie, à la législation de la Fédération de Russie, en prenant en compte la législation des Etats étrangers.
6. la Fédération de Russie aide les concitoyens à recevoir l’enseignement général en langues des nationalités de la Fédération de Russie, y compris l’étude de l’histoire de la Russie et de son héritage culturel. Dans ce but sont effectuées les mesures de formation des enseignants, d’élaboration de manuels avec la participation des spécialistes-concitoyens, de programmes et de supports didactiques, compte tenu des particularités de l’organisation du processus d’enseignement dans des Etats ayant fait parti de l’URSS, ainsi que les mesures d’approvisionnement de ces manuels, de ces programmes et de ces supports aux concitoyens, et celles d’aide à la création et à la reconnaissance officielle des établissements scolaires, à l’ouverture des filiales des établissements d’enseignement supérieur avec l’enseignement en langues natives, à la reconnaissance de l’équivalence des certificats de fin d’études délivrés par ces établissements d’enseignement.</w:t>
      </w:r>
    </w:p>
    <w:p>
      <w:pPr/>
      <w:r>
        <w:rPr/>
        <w:t xml:space="preserve">
</w:t>
      </w:r>
    </w:p>
    <w:p>
      <w:pPr/>
      <w:r>
        <w:rPr/>
        <w:t xml:space="preserve">
</w:t>
      </w:r>
    </w:p>
    <w:p>
      <w:pPr/>
      <w:r>
        <w:rPr>
          <w:b w:val="1"/>
          <w:bCs w:val="1"/>
        </w:rPr>
        <w:t xml:space="preserve">Document: D376</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35] Якутия № 196 (29955) от 21.10.2002</w:t>
      </w:r>
    </w:p>
    <w:p>
      <w:pPr/>
      <w:r>
        <w:rPr/>
        <w:t xml:space="preserve">Titre translittéré: Zakon Respubliki Saha (Âkutiâ) o âzykah v Respublike Saha (Âkutiâ)(v red . Zakona RS(Â) ot 04.10.2002 51-З N 439-II, s izm., vnesennymi rešeniem Verhovnogo suda RS(Â) ot 14.09.2000 N 3-34/2000) [stat'â 35],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35], Iakoutie № 196 (29955) du 21.10.2002</w:t>
      </w:r>
    </w:p>
    <w:p>
      <w:pPr/>
      <w:r>
        <w:rPr/>
        <w:t xml:space="preserve">Type: juridique - loi (régional)</w:t>
      </w:r>
    </w:p>
    <w:p>
      <w:pPr/>
      <w:r>
        <w:rPr/>
        <w:t xml:space="preserve">Langue: russe</w:t>
      </w:r>
    </w:p>
    <w:p>
      <w:pPr/>
      <w:r>
        <w:rPr/>
        <w:t xml:space="preserve">
</w:t>
      </w:r>
    </w:p>
    <w:p>
      <w:pPr/>
      <w:r>
        <w:rPr/>
        <w:t xml:space="preserve">Extrait E1770</w:t>
      </w:r>
    </w:p>
    <w:p>
      <w:pPr/>
      <w:r>
        <w:rPr/>
        <w:t xml:space="preserve">    Вывески, транспаранты, объявления, реклама, прейскуранты и другая наглядная информация оформляется на саха и русском языках, а в местах компактного проживания народов Севера - и на их родном языке.</w:t>
      </w:r>
    </w:p>
    <w:p>
      <w:pPr/>
      <w:r>
        <w:rPr/>
        <w:t xml:space="preserve">    Les enseignes, les banderoles, les annonces, les publicités, les barèmes de prix et les autres informations visuelles sont en sakha et en russe et, dans les lieux d'habitat compact des peuples du Nord, et dans leur langue native .</w:t>
      </w:r>
    </w:p>
    <w:p>
      <w:pPr/>
      <w:r>
        <w:rPr/>
        <w:t xml:space="preserve">
</w:t>
      </w:r>
    </w:p>
    <w:p>
      <w:pPr/>
      <w:r>
        <w:rPr/>
        <w:t xml:space="preserve">
</w:t>
      </w:r>
    </w:p>
    <w:p>
      <w:pPr/>
      <w:r>
        <w:rPr>
          <w:b w:val="1"/>
          <w:bCs w:val="1"/>
        </w:rPr>
        <w:t xml:space="preserve">Document: D377</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2], Ил Тумэн № 10 (451) от 12.03.2004</w:t>
      </w:r>
    </w:p>
    <w:p>
      <w:pPr/>
      <w:r>
        <w:rPr/>
        <w:t xml:space="preserve">Titre translittéré: Zakon Respubliki Saha (Âkutiâ) O statuse âzykov korennyh maločislennyh narodov Severa Respubliki Saha (Âkutiâ) ot 20.02.2004 З N 244-III [stat'â 2], Il Tumen № 10 (451) ot 12.03.2004</w:t>
      </w:r>
    </w:p>
    <w:p>
      <w:pPr/>
      <w:r>
        <w:rPr/>
        <w:t xml:space="preserve">Titre traduit: Loi de la République de Sakha Sur le statut des langues des peuples autochtones numériquement faibles du Nord de la République de Sakha (Iakoutie) du 20.02.2004 З N 244-III [Article 2], Il Tumen № 10 (451) du 12.03.2004</w:t>
      </w:r>
    </w:p>
    <w:p>
      <w:pPr/>
      <w:r>
        <w:rPr/>
        <w:t xml:space="preserve">Type: juridique - loi (régional)</w:t>
      </w:r>
    </w:p>
    <w:p>
      <w:pPr/>
      <w:r>
        <w:rPr/>
        <w:t xml:space="preserve">Langue: russe</w:t>
      </w:r>
    </w:p>
    <w:p>
      <w:pPr/>
      <w:r>
        <w:rPr/>
        <w:t xml:space="preserve">
</w:t>
      </w:r>
    </w:p>
    <w:p>
      <w:pPr/>
      <w:r>
        <w:rPr/>
        <w:t xml:space="preserve">Extrait E1771</w:t>
      </w:r>
    </w:p>
    <w:p>
      <w:pPr/>
      <w:r>
        <w:rPr/>
        <w:t xml:space="preserve">    Статья 2. Государственные гарантии равноправия языков народов Республики Саха (Якутия).
Республика Саха (Якутия) гарантирует коренным малочисленным народам Севера независимо от их численности равные права на сохранение и всестороннее развитие родного языка, свободу выбора и использование языка общения, воспитания и обучения детей.</w:t>
      </w:r>
    </w:p>
    <w:p>
      <w:pPr/>
      <w:r>
        <w:rPr/>
        <w:t xml:space="preserve">    Article 2. Garanties d'Etat de l'égalité des langues des peuples de la République de Sakha (Iakoutie) 
La République de Sakha (Iakoutie) garantit aux peuples autochtones numériquement faibles du Nord indépendamment de leur nombre les droits égaux à la conservation et au développement harmonieux de la langue native, et la liberté du choix de la langue de communication, d'éducation et d'enseignement des enfants.</w:t>
      </w:r>
    </w:p>
    <w:p>
      <w:pPr/>
      <w:r>
        <w:rPr/>
        <w:t xml:space="preserve">
</w:t>
      </w:r>
    </w:p>
    <w:p>
      <w:pPr/>
      <w:r>
        <w:rPr/>
        <w:t xml:space="preserve">
</w:t>
      </w:r>
    </w:p>
    <w:p>
      <w:pPr/>
      <w:r>
        <w:rPr>
          <w:b w:val="1"/>
          <w:bCs w:val="1"/>
        </w:rPr>
        <w:t xml:space="preserve">Document: D380</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6], Ил Тумэн № 10 (451) от 12.03.2004</w:t>
      </w:r>
    </w:p>
    <w:p>
      <w:pPr/>
      <w:r>
        <w:rPr/>
        <w:t xml:space="preserve">Titre translittéré: Zakon Respubliki Saha (Âkutiâ) O statuse âzykov korennyh maločislennyh narodov Severa Respubliki Saha (Âkutiâ) ot 20.02.2004 З N 244-III [stat'â 6], Il Tumen № 10 (451) ot 12.03.2004</w:t>
      </w:r>
    </w:p>
    <w:p>
      <w:pPr/>
      <w:r>
        <w:rPr/>
        <w:t xml:space="preserve">Titre traduit: Loi de la République de Sakha Sur le statut des langues des peuples autochtones numériquement faible du Nord de la République de Sakha (Iakoutie) du 20.02.2004 З N 244-III [Article 6], Il Tumen № 10 (451) du 12.03.2004</w:t>
      </w:r>
    </w:p>
    <w:p>
      <w:pPr/>
      <w:r>
        <w:rPr/>
        <w:t xml:space="preserve">Type: juridique - loi (régional)</w:t>
      </w:r>
    </w:p>
    <w:p>
      <w:pPr/>
      <w:r>
        <w:rPr/>
        <w:t xml:space="preserve">Langue: russe</w:t>
      </w:r>
    </w:p>
    <w:p>
      <w:pPr/>
      <w:r>
        <w:rPr/>
        <w:t xml:space="preserve">
</w:t>
      </w:r>
    </w:p>
    <w:p>
      <w:pPr/>
      <w:r>
        <w:rPr/>
        <w:t xml:space="preserve">Extrait E1774</w:t>
      </w:r>
    </w:p>
    <w:p>
      <w:pPr/>
      <w:r>
        <w:rPr/>
        <w:t xml:space="preserve">    Статья 6. Право на выбор языка общения, воспитания и обучения детей коренных малочисленных народов Севера.
1. Представители коренных малочисленных народов Севера имеют право на свободный выбор языка воспитания и обучения детей.
Представители коренных малочисленных народов Севера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pPr/>
      <w:r>
        <w:rPr/>
        <w:t xml:space="preserve">    Article 6. Droit au choix de la langue de communication, d'éducation et d'enseignement des enfants des peuples autochtones numériquement faibles du Nord.
Les représentants des peuples autochtones numériquement faibles du Nord ont le droit au libre choix de la langue d'éducation et d'enseignement des enfants.
Les représentants des peuples autochtones numériquement faibles du Nord ont le droit à l'enseignement élémentaire général en langue native et au choix de la langue d'enseignement dans la limite des possibilités, accordées par le système d'enseignement.</w:t>
      </w:r>
    </w:p>
    <w:p>
      <w:pPr/>
      <w:r>
        <w:rPr/>
        <w:t xml:space="preserve">
</w:t>
      </w:r>
    </w:p>
    <w:p>
      <w:pPr/>
      <w:r>
        <w:rPr/>
        <w:t xml:space="preserve">
</w:t>
      </w:r>
    </w:p>
    <w:p>
      <w:pPr/>
      <w:r>
        <w:rPr>
          <w:b w:val="1"/>
          <w:bCs w:val="1"/>
        </w:rPr>
        <w:t xml:space="preserve">Document: D381</w:t>
      </w:r>
    </w:p>
    <w:p>
      <w:pPr/>
      <w:r>
        <w:rPr/>
        <w:t xml:space="preserve">Titre: Конституция Республики Коми от 17.02.1994 г. (с изменениями и дополнениями) [статья 27], Ведомости Верховного Совета Республики Коми № 2 СТ.21 от 05.03.1994;</w:t>
      </w:r>
    </w:p>
    <w:p>
      <w:pPr/>
      <w:r>
        <w:rPr/>
        <w:t xml:space="preserve">Titre translittéré: Konstituciâ Respubliki Komi ot 7.02.1994 goda (s izmeneniâmi i dopolneniâmi) [stat'â 27], Vedomosti Verhovnogo Soveta Respubliki Komi № 2 St. 21 ot 05.03.1994</w:t>
      </w:r>
    </w:p>
    <w:p>
      <w:pPr/>
      <w:r>
        <w:rPr/>
        <w:t xml:space="preserve">Titre traduit: La Constitution de la République des Komis du 17.02.1994 (avec les modifications et les compléments) [Article 27],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E1775</w:t>
      </w:r>
    </w:p>
    <w:p>
      <w:pPr/>
      <w:r>
        <w:rPr/>
        <w:t xml:space="preserve">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w:t>
      </w:r>
    </w:p>
    <w:p>
      <w:pPr/>
      <w:r>
        <w:rPr/>
        <w:t xml:space="preserve">    Chacun a le droit de déterminer et d'indiquer l'appartenance nationale. Personne ne peut être forcé à la détermination et à l'indication de son appartenance nationale. 
Chacun a le droit à l'usage de la langue native, au choix libre de la langue de communication, d'éducation, d'enseignement et de création artistique.</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D383</w:t>
      </w:r>
    </w:p>
    <w:p>
      <w:pPr/>
      <w:r>
        <w:rPr/>
        <w:t xml:space="preserve">Titre: Закон о языках коренных народов Корякского автономного округа от 6.06.2000 года № 139-оз, Народовластие № 79 от 04.10.2000</w:t>
      </w:r>
    </w:p>
    <w:p>
      <w:pPr/>
      <w:r>
        <w:rPr/>
        <w:t xml:space="preserve">Titre translittéré: Zakon o âzykah korennyh narodov Korâkskogo avtonomnogo okruga ot 6.06.2000 goda. № 139-oz, Narodovlastie № 79 ot 04.10.2000.</w:t>
      </w:r>
    </w:p>
    <w:p>
      <w:pPr/>
      <w:r>
        <w:rPr/>
        <w:t xml:space="preserve">Titre traduit: Loi sur les langues des peuples autochtones du District autonome de la Koriakie du 6.06.2000. № 139-оз, Narodovlastie № 79 du 04.10.2000</w:t>
      </w:r>
    </w:p>
    <w:p>
      <w:pPr/>
      <w:r>
        <w:rPr/>
        <w:t xml:space="preserve">Type: juridique - loi (régional)</w:t>
      </w:r>
    </w:p>
    <w:p>
      <w:pPr/>
      <w:r>
        <w:rPr/>
        <w:t xml:space="preserve">Langue: russe</w:t>
      </w:r>
    </w:p>
    <w:p>
      <w:pPr/>
      <w:r>
        <w:rPr/>
        <w:t xml:space="preserve">
</w:t>
      </w:r>
    </w:p>
    <w:p>
      <w:pPr/>
      <w:r>
        <w:rPr/>
        <w:t xml:space="preserve">Extrait E1779</w:t>
      </w:r>
    </w:p>
    <w:p>
      <w:pPr/>
      <w:r>
        <w:rPr/>
        <w:t xml:space="preserve">    Настоящий Закон направлен на создание условий для равноправного и самобытного развития языков, двуязычия, многоязычия коренных народов и других этнических групп Корякского автономного округа.
Корякский автономный округ всем народам, населяющим его территорию, независимо от их численности, гарантирует равные права на сохранение и развитие родных языков, свободу выбора и использования языка общения, воспитания, обучения и творчества.</w:t>
      </w:r>
    </w:p>
    <w:p>
      <w:pPr/>
      <w:r>
        <w:rPr/>
        <w:t xml:space="preserve">    Cette loi vise à créer les conditions pour le développement égalitaire et propre des langues, pour le bilinguisme et le multilinguisme des peuples autochtones et des autres groupes ethniques du District autonome de la Koriakie. 
Le District autonome de la Koriakie garantit à tous les peuples résidant sur son territoire, quelles que soient leurs importances numériques, des droits égaux à la sauvegarde et au développement de leurs langues natives, la liberté du choix et de l'usage de la langue de communication, d'éducation, d'enseignement et de création artistique.</w:t>
      </w:r>
    </w:p>
    <w:p>
      <w:pPr/>
      <w:r>
        <w:rPr/>
        <w:t xml:space="preserve">
</w:t>
      </w:r>
    </w:p>
    <w:p>
      <w:pPr/>
      <w:r>
        <w:rPr/>
        <w:t xml:space="preserve">
</w:t>
      </w:r>
    </w:p>
    <w:p>
      <w:pPr/>
      <w:r>
        <w:rPr>
          <w:b w:val="1"/>
          <w:bCs w:val="1"/>
        </w:rPr>
        <w:t xml:space="preserve">Document: D388</w:t>
      </w:r>
    </w:p>
    <w:p>
      <w:pPr/>
      <w:r>
        <w:rPr/>
        <w:t xml:space="preserve">Titre: Закон Республики Мордовия о государственных языках в Республике Мордовия (06.05.1998 № 19-З) [статья 8], Известия Мордовии" № 82 от 07.05.1998</w:t>
      </w:r>
    </w:p>
    <w:p>
      <w:pPr/>
      <w:r>
        <w:rPr/>
        <w:t xml:space="preserve">Titre translittéré: Zakon Respubliki Mordoviâ o gosudarstvennyh âzykah v Respublike Mordoviâ (06.05.1998 № 19-З) [stat'â 8], Izvestiâ Mordovii № 82 ot 07.05.1998</w:t>
      </w:r>
    </w:p>
    <w:p>
      <w:pPr/>
      <w:r>
        <w:rPr/>
        <w:t xml:space="preserve">Titre traduit: La loi de la République de Mordovie sur les langues officielles dans la République de Mordovie (06.05.1998 № 19-З) [Article 8], Les Nouvelles de Mordovie № 82 du 07.05.1998</w:t>
      </w:r>
    </w:p>
    <w:p>
      <w:pPr/>
      <w:r>
        <w:rPr/>
        <w:t xml:space="preserve">Type: juridique - loi (régional)</w:t>
      </w:r>
    </w:p>
    <w:p>
      <w:pPr/>
      <w:r>
        <w:rPr/>
        <w:t xml:space="preserve">Langue: russe</w:t>
      </w:r>
    </w:p>
    <w:p>
      <w:pPr/>
      <w:r>
        <w:rPr/>
        <w:t xml:space="preserve">
</w:t>
      </w:r>
    </w:p>
    <w:p>
      <w:pPr/>
      <w:r>
        <w:rPr/>
        <w:t xml:space="preserve">Extrait E1787</w:t>
      </w:r>
    </w:p>
    <w:p>
      <w:pPr/>
      <w:r>
        <w:rPr/>
        <w:t xml:space="preserve">    Органы государственной власти Республики Мордовия обеспечивают на территории республики создание системы образовательных учреждений с обучением на родном языке или изучением родных языков.</w:t>
      </w:r>
    </w:p>
    <w:p>
      <w:pPr/>
      <w:r>
        <w:rPr/>
        <w:t xml:space="preserve">    Les institutions du pouvoir d'Etat de la République de Mordovie garantissent sur le territoire de la République la création du réseau d'établissements d'enseignement en langue native ou d'apprentissage des langues natives.</w:t>
      </w:r>
    </w:p>
    <w:p>
      <w:pPr/>
      <w:r>
        <w:rPr/>
        <w:t xml:space="preserve">
</w:t>
      </w:r>
    </w:p>
    <w:p>
      <w:pPr/>
      <w:r>
        <w:rPr/>
        <w:t xml:space="preserve">
</w:t>
      </w:r>
    </w:p>
    <w:p>
      <w:pPr/>
      <w:r>
        <w:rPr>
          <w:b w:val="1"/>
          <w:bCs w:val="1"/>
        </w:rPr>
        <w:t xml:space="preserve">Document: D390</w:t>
      </w:r>
    </w:p>
    <w:p>
      <w:pPr/>
      <w:r>
        <w:rPr/>
        <w:t xml:space="preserve">Titre: Закон Республики Мордовия о государственных языках в Республике Мордовия (06.05.1998 № 19-З) [статья 10], Известия Мордовии" № 82 от 07.05.1998</w:t>
      </w:r>
    </w:p>
    <w:p>
      <w:pPr/>
      <w:r>
        <w:rPr/>
        <w:t xml:space="preserve">Titre translittéré: Zakon Respubliki Mordoviâ o gosudarstvennyh âzykah v Respublike Mordoviâ (06.05.1998 № 19-З) [stat'â 10], Izvestiâ Mordovii № 82 ot 07.05.1998</w:t>
      </w:r>
    </w:p>
    <w:p>
      <w:pPr/>
      <w:r>
        <w:rPr/>
        <w:t xml:space="preserve">Titre traduit: La loi de la République de Mordovie sur les langues officielles dans la République de Mordovie (06.05.1998 № 19-З) [Article 10], Les Nouvelles de Mordovie № 82 du 07.05.1998</w:t>
      </w:r>
    </w:p>
    <w:p>
      <w:pPr/>
      <w:r>
        <w:rPr/>
        <w:t xml:space="preserve">Type: juridique - loi (régional)</w:t>
      </w:r>
    </w:p>
    <w:p>
      <w:pPr/>
      <w:r>
        <w:rPr/>
        <w:t xml:space="preserve">Langue: russe</w:t>
      </w:r>
    </w:p>
    <w:p>
      <w:pPr/>
      <w:r>
        <w:rPr/>
        <w:t xml:space="preserve">
</w:t>
      </w:r>
    </w:p>
    <w:p>
      <w:pPr/>
      <w:r>
        <w:rPr/>
        <w:t xml:space="preserve">Extrait E1793</w:t>
      </w:r>
    </w:p>
    <w:p>
      <w:pPr/>
      <w:r>
        <w:rPr/>
        <w:t xml:space="preserve">    Во всех учебных заведениях Республики Мордовия наряду с языком обучения независимо от ведомственной принадлежности этих заведений может изучаться мордовский язык (мокшанский или эрзянский). В национальных мордовских и татарских селениях, статус которых определяется в соответствии с законом Республики Мордовия, создаются условия для более углубленного изучения родного языка.
Абитуриенты, поступающие в вузы и средние специальные учебные заведения Республики Мордовия и не владеющие русским языком, имеют право сдавать вступительные экзамены на мордовском (мокшанском, эрзянском) языке.</w:t>
      </w:r>
    </w:p>
    <w:p>
      <w:pPr/>
      <w:r>
        <w:rPr/>
        <w:t xml:space="preserve">    Dans tous les établissements d'enseignement de la République de Mordovie indépendamment de leur appartenance administrative la langue mordve (mokcha et erzya) peut être étudiée. Dans les villages mordves et tatares, dont le statut est déterminé par la loi de la République de Mordovie, on crée les conditions pour des études approfondies de la langue native. Les candidats qui passent des examens dans les universités et dans les établissements d'études secondaires spécialisés de la République de Mordovie et qui ne parlent pas russe, ont le droit de passer les examens d'entrée en langue mordve (mokcha, erzya).</w:t>
      </w:r>
    </w:p>
    <w:p>
      <w:pPr/>
      <w:r>
        <w:rPr/>
        <w:t xml:space="preserve">
</w:t>
      </w:r>
    </w:p>
    <w:p>
      <w:pPr/>
      <w:r>
        <w:rPr/>
        <w:t xml:space="preserve">
</w:t>
      </w:r>
    </w:p>
    <w:p>
      <w:pPr/>
      <w:r>
        <w:rPr>
          <w:b w:val="1"/>
          <w:bCs w:val="1"/>
        </w:rPr>
        <w:t xml:space="preserve">Document: D391</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3],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3], Izvestiâ Udmurtskoj Respubliki № 196 ot 18.12.2001</w:t>
      </w:r>
    </w:p>
    <w:p>
      <w:pPr/>
      <w:r>
        <w:rPr/>
        <w:t xml:space="preserve">Titre traduit: Loi sur les langues d'Etat de la République d'Oudmourtie et sur les autres langues de la République d'Oudmourtie du 27.11.2001. № 60-РZ [Chapitre I. Article 3],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E1796</w:t>
      </w:r>
    </w:p>
    <w:p>
      <w:pPr/>
      <w:r>
        <w:rPr/>
        <w:t xml:space="preserve">    1. В Удмуртской Республике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2. В Удмуртской Республике для каждой личности и каждого народа создаются условия сохранения и развития родного языка, обеспечивается свобода выбора и использования языка общения.
3. Каждый гражданин на территории Удмуртской Республики обязан с уважением относиться к языкам Удмуртской Республики .</w:t>
      </w:r>
    </w:p>
    <w:p>
      <w:pPr/>
      <w:r>
        <w:rPr/>
        <w:t xml:space="preserve">    1. Dans la République d'Oudmourtie il n'est pas admis de faire la propagande d'attitudes hostiles et dédaigneuses envers toute langue, de mettre des obstacles, des limitations et des privilèges dans l'usage des langues qui sont en opposition avec les principes de la politique nationale. 
2. Dans la République d'Oudmourtie on crée des conditions pour chaque individu et chaque nation pour la sauvegarde et pour le développement de la langue native, on assure la liberté du choix et de l'usage de la langue de communication. 
3. Chaque citoyen de la République d'Oudmourtie doit respecter les langues de la République d'Oudmourtie.</w:t>
      </w:r>
    </w:p>
    <w:p>
      <w:pPr/>
      <w:r>
        <w:rPr/>
        <w:t xml:space="preserve">
</w:t>
      </w:r>
    </w:p>
    <w:p>
      <w:pPr/>
      <w:r>
        <w:rPr/>
        <w:t xml:space="preserve">
</w:t>
      </w:r>
    </w:p>
    <w:p>
      <w:pPr/>
      <w:r>
        <w:rPr>
          <w:b w:val="1"/>
          <w:bCs w:val="1"/>
        </w:rPr>
        <w:t xml:space="preserve">Document: D399</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2]</w:t>
      </w:r>
    </w:p>
    <w:p>
      <w:pPr/>
      <w:r>
        <w:rPr/>
        <w:t xml:space="preserve">Titre translittéré: Zakon RF n° 1807-I ot 25.10.1991 goda o âzykah narodov Rossijskoj Federacii, (redakciâ ot 19.12.2002), Vedomosti S˝ezda narodnyh deputatov RSFSR i Verhovnogo Soveta RSFSR, 1991, n° 50, st. 1740 [Stat'â 2]</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2]</w:t>
      </w:r>
    </w:p>
    <w:p>
      <w:pPr/>
      <w:r>
        <w:rPr/>
        <w:t xml:space="preserve">Type: juridique - loi (national/fédéral)</w:t>
      </w:r>
    </w:p>
    <w:p>
      <w:pPr/>
      <w:r>
        <w:rPr/>
        <w:t xml:space="preserve">Langue: russe</w:t>
      </w:r>
    </w:p>
    <w:p>
      <w:pPr/>
      <w:r>
        <w:rPr/>
        <w:t xml:space="preserve">
</w:t>
      </w:r>
    </w:p>
    <w:p>
      <w:pPr/>
      <w:r>
        <w:rPr/>
        <w:t xml:space="preserve">Extrait E1970</w:t>
      </w:r>
    </w:p>
    <w:p>
      <w:pPr/>
      <w:r>
        <w:rPr/>
        <w:t xml:space="preserve">    Статья 2. Государственные гарантии равноправия языков народов Российской Федерации
1. Равноправие языков народов Российской Федерации - совокупность прав народов и личности на сохранение и всестороннее развитие родного языка, свободу выбора и использования языка общения.
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pPr/>
      <w:r>
        <w:rPr/>
        <w:t xml:space="preserve">    Article 2. Garanties de l'État pour l'égalité des langues des peuples de la Fédération de Russie
1. L'égalité des langues des peuples de la Fédération de Russie est l'ensemble des droits des peuples et de la personne à la préservation et au développement global de la langue native, à la liberté du choix et de l'usage de la langue de communication.
2. La Fédération de Russie garantit à tous ses peuples, indépendamment de leur nombre respectif l'égalité des droits à la conservation et au développement global de la langue native, à la liberté du choix et de l'usage de la langue de communication.
3. La Fédération de Russie garantit à chacun le droit d'utiliser la langue native, de choisir la langue de communication, d'éducation, d'enseignement et de création artistique, indépendamment de son origine, de son statut social et de sa situation patrimoniale, de sa race ou de son appartenance nationale, de son sexe, de son éducation, de sa religion et de son lieu de résidence.</w:t>
      </w:r>
    </w:p>
    <w:p>
      <w:pPr/>
      <w:r>
        <w:rPr/>
        <w:t xml:space="preserve">
</w:t>
      </w:r>
    </w:p>
    <w:p>
      <w:pPr/>
      <w:r>
        <w:rPr/>
        <w:t xml:space="preserve">
</w:t>
      </w:r>
    </w:p>
    <w:p>
      <w:pPr/>
      <w:r>
        <w:rPr>
          <w:b w:val="1"/>
          <w:bCs w:val="1"/>
        </w:rPr>
        <w:t xml:space="preserve">Document: D405</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10]</w:t>
      </w:r>
    </w:p>
    <w:p>
      <w:pPr/>
      <w:r>
        <w:rPr/>
        <w:t xml:space="preserve">Titre translittéré: Zakon RF n° 1807-I ot 25.10.1991 goda o âzykah narodov Rossijskoj Federacii, (redakciâ ot 19.12.2002), Vedomosti S˝ezda narodnyh deputatov RSFSR i Verhovnogo Soveta RSFSR, 1991, n° 50, st. 1740 [Stat'â 10]</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10]</w:t>
      </w:r>
    </w:p>
    <w:p>
      <w:pPr/>
      <w:r>
        <w:rPr/>
        <w:t xml:space="preserve">Type: juridique - loi (national/fédéral)</w:t>
      </w:r>
    </w:p>
    <w:p>
      <w:pPr/>
      <w:r>
        <w:rPr/>
        <w:t xml:space="preserve">Langue: russe</w:t>
      </w:r>
    </w:p>
    <w:p>
      <w:pPr/>
      <w:r>
        <w:rPr/>
        <w:t xml:space="preserve">
</w:t>
      </w:r>
    </w:p>
    <w:p>
      <w:pPr/>
      <w:r>
        <w:rPr/>
        <w:t xml:space="preserve">Extrait E1976</w:t>
      </w:r>
    </w:p>
    <w:p>
      <w:pPr/>
      <w:r>
        <w:rPr/>
        <w:t xml:space="preserve">    Статья 10. Изучение и преподавание языков народов Российской Федерации
1.Государство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
( …)
4. Каждый народ Российской Федерации, не имеющий своей письменности, обладает правом создавать письменность на родном языке. Государство обеспечивает для этого необходимые условия.
5. Государство создает условия для научных исследований всех языков народов Российской Федерации.</w:t>
      </w:r>
    </w:p>
    <w:p>
      <w:pPr/>
      <w:r>
        <w:rPr/>
        <w:t xml:space="preserve">    Article 10. Étude et enseignement des langues des peuples de la Fédération de Russie
1. L'État garantit aux citoyens de la Fédération de Russie les conditions pour l'étude et l'enseignement de la langue native et d'autres langues des peuples de la Fédération de Russie.
(...)
4. Chaque peuple de la Fédération de Russie qui n'a pas son alphabet a le droit de créer son alphabet dans la langue native. Pour cela l'État crée toutes les conditions nécessaires.
5. L'État crée les conditions pour l'étude scientifique de toutes les langues des peuples de la Fédération de Russie.</w:t>
      </w:r>
    </w:p>
    <w:p>
      <w:pPr/>
      <w:r>
        <w:rPr/>
        <w:t xml:space="preserve">
</w:t>
      </w:r>
    </w:p>
    <w:p>
      <w:pPr/>
      <w:r>
        <w:rPr/>
        <w:t xml:space="preserve">
</w:t>
      </w:r>
    </w:p>
    <w:p>
      <w:pPr/>
      <w:r>
        <w:rPr>
          <w:b w:val="1"/>
          <w:bCs w:val="1"/>
        </w:rPr>
        <w:t xml:space="preserve">Document: D404</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8, 9]</w:t>
      </w:r>
    </w:p>
    <w:p>
      <w:pPr/>
      <w:r>
        <w:rPr/>
        <w:t xml:space="preserve">Titre translittéré: Zakon RF n° 1807-I ot 25.10.1991 goda o âzykah narodov Rossijskoj Federacii, (redakciâ ot 19.12.2002), Vedomosti S˝ezda narodnyh deputatov RSFSR i Verhovnogo Soveta RSFSR, 1991, n° 50, st. 1740 [Stat'â 8, 9]</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8, 9]</w:t>
      </w:r>
    </w:p>
    <w:p>
      <w:pPr/>
      <w:r>
        <w:rPr/>
        <w:t xml:space="preserve">Type: juridique - loi (national/fédéral)</w:t>
      </w:r>
    </w:p>
    <w:p>
      <w:pPr/>
      <w:r>
        <w:rPr/>
        <w:t xml:space="preserve">Langue: russe</w:t>
      </w:r>
    </w:p>
    <w:p>
      <w:pPr/>
      <w:r>
        <w:rPr/>
        <w:t xml:space="preserve">
</w:t>
      </w:r>
    </w:p>
    <w:p>
      <w:pPr/>
      <w:r>
        <w:rPr/>
        <w:t xml:space="preserve">Extrait E1975</w:t>
      </w:r>
    </w:p>
    <w:p>
      <w:pPr/>
      <w:r>
        <w:rPr/>
        <w:t xml:space="preserve">    Статья 8. Право на выбор языка общения
В сферах общения, подлежащих правовому регулированию в соответствии с настоящим Законом, право выбора и использования языка общения гражданами Российской Федерации определяется законодательством Российской Федерации и субъектов Российской Федерации.
Статья 9. Право на выбор языка воспитания и обучения
1. Граждане Российской Федерации имеют право свободного выбора языка воспитания и обучения.
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Право граждан Российской Федерации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
5. Гражданам Российской Федерации, проживающим за пределами своих национально-государственных и национально-территориальных образований, а также не имеющим таковых, представителям малочисленных народов и этнических групп государство оказывает содействие в организации различных форм воспитания и обучения на родном языке независимо от их количества и в соответствии с их потребностями.</w:t>
      </w:r>
    </w:p>
    <w:p>
      <w:pPr/>
      <w:r>
        <w:rPr/>
        <w:t xml:space="preserve">    Article 8. Droit au choix de la langue de communication
Dans les domaines de la communication, soumis à la réglementation juridique en conformité avec la présente Loi, le droit au choix de la langue de communication par les citoyens de la Fédération de Russie est déterminé par la législation de la Fédération de Russie et des sujets de la Fédération de Russie. 
Article 9. Droit au choix de la langue d'éducation et d'enseignement
1. Les citoyens de la Fédération de Russie ont droit au libre choix de la langue d'éducation et d'enseignement.
2. Les citoyens de la Fédération de Russie ont droit à l'enseignement général élémentaire dans la langue native aussi bien qu'au choix de la langue d'éducation dans les limites des possibilités offertes par le système d'enseignement.
Le droit des citoyens de la Fédération de Russie de recevoir un enseignement dans leur langue native est assuré par la création d'un nombre suffisant d'établissements d'enseignement appropriés, de classes, de groupes, ainsi que par la création des conditions de leur fonctionnement.
3. Le droit au choix de l'établissement d'enseignement avec un enseignement dans telle ou telle langue d'éducation et d'enseignement des enfants appartient aux parents ou aux personnes les remplaçant en conformité avec la législation de la Fédération de Russie.
(...)
5. Les citoyens de la Fédération de Russie résidant en dehors de leurs entités nationales étatiques et en dehors de leurs entités nationales territoriales et ceux qui n'en possèdent pas, les représentants des peuples numériquement faibles et des groupes ethniques bénéficient du soutien de l'État pour l'organisation de différentes formes d'éducation et d'enseignement en langue native, indépendamment de leur nombre, et en conformité avec leurs besoins.</w:t>
      </w:r>
    </w:p>
    <w:p>
      <w:pPr/>
      <w:r>
        <w:rPr/>
        <w:t xml:space="preserve">
</w:t>
      </w:r>
    </w:p>
    <w:p>
      <w:pPr/>
      <w:r>
        <w:rPr/>
        <w:t xml:space="preserve">
</w:t>
      </w:r>
    </w:p>
    <w:p>
      <w:pPr/>
      <w:r>
        <w:rPr>
          <w:b w:val="1"/>
          <w:bCs w:val="1"/>
        </w:rPr>
        <w:t xml:space="preserve">Document: D410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15]</w:t>
      </w:r>
    </w:p>
    <w:p>
      <w:pPr/>
      <w:r>
        <w:rPr/>
        <w:t xml:space="preserve">Titre translittéré: Zakon RF n° 1807-I ot 25.10.1991 goda o âzykah narodov Rossijskoj Federacii, (redakciâ ot 19.12.2002), Vedomosti S˝ezda narodnyh deputatov RSFSR i Verhovnogo Soveta RSFSR, 1991, n° 50, st. 1740 [Stat'â 15]</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15]</w:t>
      </w:r>
    </w:p>
    <w:p>
      <w:pPr/>
      <w:r>
        <w:rPr/>
        <w:t xml:space="preserve">Type: juridique - loi (national/fédéral)</w:t>
      </w:r>
    </w:p>
    <w:p>
      <w:pPr/>
      <w:r>
        <w:rPr/>
        <w:t xml:space="preserve">Langue: russe</w:t>
      </w:r>
    </w:p>
    <w:p>
      <w:pPr/>
      <w:r>
        <w:rPr/>
        <w:t xml:space="preserve">
</w:t>
      </w:r>
    </w:p>
    <w:p>
      <w:pPr/>
      <w:r>
        <w:rPr/>
        <w:t xml:space="preserve">Extrait E1981</w:t>
      </w:r>
    </w:p>
    <w:p>
      <w:pPr/>
      <w:r>
        <w:rPr/>
        <w:t xml:space="preserve">    Статья 15. Использование языков в работе государственных органов, организаций, предприятий и учреждений
1.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
2. Гражданам Российской Федерации, не владеющим государственным языком Российской Федерации и государственным языком республик, предоставляется право выступать на заседании, совещании, собрании в государственных органах, организациях, на предприятиях и в учреждениях на том языке, которым они владеют. В случае необходимости обеспечивается соответствующий перевод.
(…)
4. Граждане Российской Федерации вправе обращаться в государственные органы, организации, на предприятия и в учреждения Российской Федерации с предложениями, заявлениями, жалобами на государственном языке Российской Федерации, родном языке или на любом другом языке народов Российской Федерации, которым они владеют.</w:t>
      </w:r>
    </w:p>
    <w:p>
      <w:pPr/>
      <w:r>
        <w:rPr/>
        <w:t xml:space="preserve">    Article 15. Usage des langues dans le travail des organismes de l'État, des organisations, des entreprises et des institutions
1. Dans les activités des pouvoirs publics, des organisations, des entreprises et des institutions de la Fédération de Russie sont utilisées la langue d'État de la Fédération de Russie, les langues d'État des républiques et autres langues des peuples de la Fédération de Russie.
2. Les citoyens de la Fédération de Russie qui ne maîtrisent pas la langue d'État de la Fédération de Russie et la langue d'État des républiques ont le droit de s'exprimer lors d'une réunion, d'une assemblée, d'une session dans les organismes des pouvoirs publics, des organisations, des entreprises et des institutions dans la langue qu'ils maîtrisent. En cas de besoin une traduction appropriée est assurée.
(...)
4. Les citoyens de la Fédération de Russie ont le droit d'adresser aux organismes des pouvoirs publics, aux organisations, aux entreprises et aux institutions de la Fédération de Russie les propositions, les demandes et les plaintes dans la langue d'État de la Fédération de Russie, dans la langue native ou dans toute autre langue des peuples de la Fédération de Russie, qu'ils maîtrisent.</w:t>
      </w:r>
    </w:p>
    <w:p>
      <w:pPr/>
      <w:r>
        <w:rPr/>
        <w:t xml:space="preserve">
</w:t>
      </w:r>
    </w:p>
    <w:p>
      <w:pPr/>
      <w:r>
        <w:rPr/>
        <w:t xml:space="preserve">
</w:t>
      </w:r>
    </w:p>
    <w:p>
      <w:pPr/>
      <w:r>
        <w:rPr>
          <w:b w:val="1"/>
          <w:bCs w:val="1"/>
        </w:rPr>
        <w:t xml:space="preserve">Document: D412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18]</w:t>
      </w:r>
    </w:p>
    <w:p>
      <w:pPr/>
      <w:r>
        <w:rPr/>
        <w:t xml:space="preserve">Titre translittéré: Zakon RF n° 1807-I ot 25.10.1991 goda o âzykah narodov Rossijskoj Federacii, (redakciâ ot 19.12.2002), Vedomosti S˝ezda narodnyh deputatov RSFSR i Verhovnogo Soveta RSFSR, 1991, n° 50, st. 1740 [Stat'â 18]</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18]</w:t>
      </w:r>
    </w:p>
    <w:p>
      <w:pPr/>
      <w:r>
        <w:rPr/>
        <w:t xml:space="preserve">Type: juridique - loi (national/fédéral)</w:t>
      </w:r>
    </w:p>
    <w:p>
      <w:pPr/>
      <w:r>
        <w:rPr/>
        <w:t xml:space="preserve">Langue: russe</w:t>
      </w:r>
    </w:p>
    <w:p>
      <w:pPr/>
      <w:r>
        <w:rPr/>
        <w:t xml:space="preserve">
</w:t>
      </w:r>
    </w:p>
    <w:p>
      <w:pPr/>
      <w:r>
        <w:rPr/>
        <w:t xml:space="preserve">Extrait E1983</w:t>
      </w:r>
    </w:p>
    <w:p>
      <w:pPr/>
      <w:r>
        <w:rPr/>
        <w:t xml:space="preserve">    Статья 18. Язык судопроизводства и делопроизводства в судах и делопроизводства в правоохранительных органах
1. Судопроизводство и делопроизводство в Конституционном Суде Российской Федерации, Верховном Суде Российской Федерации, Высшем Арбитражном Суде Российской Федерации, других федеральных арбитражных судах, военных судах, а также делопроизводство в правоохранительных органах Российской Федерации ведется на государственном языке Российской Федерации. Судопроизводство и делопроизводство в других федеральных судах общей юрисдикции могут вестись также на государственном языке республики, на территории которой находится соответствующий суд.
2. Судопроизводство и делопроизводство у мировых судей и в других судах субъектов Российской Федерации, а также делопроизводство в правоохранительных органах субъектов Российской Федерации ведется на государственном языке Российской Федерации или на государственном языке республики, на территории которой находится соответствующий суд или правоохранительный орган.
3.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18. Langue des procédures judiciaires et des documents officiels dans les tribunaux et des documents officiels dans les services d'ordre
1. Les procédures judiciaires et les documents officiels de la Cour Constitutionnelle de la Fédération de Russie, de la Cour Suprême de la Fédération de Russie, de la Cour Suprême d'arbitrage de la Fédération de Russie, d'autres tribunaux d'arbitrage fédéraux, des tribunaux militaires, ainsi que les documents officiels des services d'ordre de la Fédération de Russie doivent être effectués dans la langue d'État de la Fédération de Russie. Les procédures juridiques et les documents officiels d'autres tribunaux fédéraux de droit commun peuvent également être effectués dans la langue d'État de la république, sur le territoire de laquelle est situé le tribunal correspondant.
2. Les procédures judiciaires et les documents officiels des tribunaux de première instance et d'autres tribunaux des sujets de la Fédération de Russie, ainsi que les documents officiels des services d'ordre de la Fédération de Russie doivent être effectués dans la langue d'État de la Fédération de Russie ou dans la langue d'État de la république, sur le territoire de laquelle est situé le tribunal ou l'organisme des services d'ordre correspondant.
3. Les personnes qui participent au procès et qui ne maîtrisent pas la langue dans laquelle se déroulent les procédures judiciaires et celle des documents officiels des tribunaux, ainsi que celle des documents officiels des services d'ordre, ont le droit de s'exprimer et de donner des explications dans leur langue native ou dans toute autre langue de communication librement choisie, ainsi que de bénéficier des services d'un interprète.</w:t>
      </w:r>
    </w:p>
    <w:p>
      <w:pPr/>
      <w:r>
        <w:rPr/>
        <w:t xml:space="preserve">
</w:t>
      </w:r>
    </w:p>
    <w:p>
      <w:pPr/>
      <w:r>
        <w:rPr/>
        <w:t xml:space="preserve">
</w:t>
      </w:r>
    </w:p>
    <w:p>
      <w:pPr/>
      <w:r>
        <w:rPr>
          <w:b w:val="1"/>
          <w:bCs w:val="1"/>
        </w:rPr>
        <w:t xml:space="preserve">Document: D416</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[Преамбула].</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[Preambula]</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[Préambule]</w:t>
      </w:r>
    </w:p>
    <w:p>
      <w:pPr/>
      <w:r>
        <w:rPr/>
        <w:t xml:space="preserve">Type: juridique - loi (régional)</w:t>
      </w:r>
    </w:p>
    <w:p>
      <w:pPr/>
      <w:r>
        <w:rPr/>
        <w:t xml:space="preserve">Langue: russe</w:t>
      </w:r>
    </w:p>
    <w:p>
      <w:pPr/>
      <w:r>
        <w:rPr/>
        <w:t xml:space="preserve">
</w:t>
      </w:r>
    </w:p>
    <w:p>
      <w:pPr/>
      <w:r>
        <w:rPr/>
        <w:t xml:space="preserve">Extrait E1992</w:t>
      </w:r>
    </w:p>
    <w:p>
      <w:pPr/>
      <w:r>
        <w:rPr/>
        <w:t xml:space="preserve">    Настоящий закон направлен на создание условий для сохранения, равноправного и самобытного развития языков народов Карачаево-Черкесской Республики.
Язык - это духовная основа существования любой нации, сохранение и развитие нации, прежде всего, связано с сохранением и функционированием ее языка.
Язык - это средство познания истории народа, хранитель его культуры, первейшая основа, становления личности человека.
Беречь и развивать родной язык и с уважением относиться к другим языкам - долг и обязанность каждого гражданина.</w:t>
      </w:r>
    </w:p>
    <w:p>
      <w:pPr/>
      <w:r>
        <w:rPr/>
        <w:t xml:space="preserve">    Cette loi vise à créer les conditions de la conservation, du développement unique et égal des langues des peuples de la République de Karatchaïévo-Tcherkessie.
La langue est un fondement non matériel de l'existence de toute nation ; la sauvegarde et le développement de la nation sont, avant tout, liés à la perpétuation et au fonctionnement de sa langue.
La langue est un moyen de connaissance de l'histoire du peuple, un gardien de sa culture, un fondement primaire du développement de la personnalité de l'homme.
Sauvegarder et développer sa langue native et traiter avec respect les autres langues est un devoir et une obligation de chaque citoyen.</w:t>
      </w:r>
    </w:p>
    <w:p>
      <w:pPr/>
      <w:r>
        <w:rPr/>
        <w:t xml:space="preserve">
</w:t>
      </w:r>
    </w:p>
    <w:p>
      <w:pPr/>
      <w:r>
        <w:rPr/>
        <w:t xml:space="preserve">
</w:t>
      </w:r>
    </w:p>
    <w:p>
      <w:pPr/>
      <w:r>
        <w:rPr>
          <w:b w:val="1"/>
          <w:bCs w:val="1"/>
        </w:rPr>
        <w:t xml:space="preserve">Document: D419</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6, статья 7, статья 8,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6, stat'â 7, stat'â 8,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6, article 7, article 8, modifiés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E1995</w:t>
      </w:r>
    </w:p>
    <w:p>
      <w:pPr/>
      <w:r>
        <w:rPr/>
        <w:t xml:space="preserve">    Статья 6
В сферах общения, подлежащих правовому регулированию, право выбора и использования языка общения гражданам Российской Федерации, проживающим на территории Карачаево-Черкесской Республики определяетcя законодательством Российской Федерации и Карачаево-Черкесской Республики.
Статья 7
Граждане Российской Федерации, проживающим на территории Карачаево-Черкесской Республики имеют право свободного выбора языка общения, воспитания, обучения и творчества. Обучение детей родному языку является гражданским правом и долгом родителей.
Статья 8
Гражданам Российской Федерации, проживающим на территории Карачаево-Черкесской Республики обеспечивается право обращения в государственные, общественные организации и учреждения на языках народов Карачаево-Черкесской Республики с заявлениями, предложениями, жалобами, а также получения на них ответов на языке обращения. В случае невозможности дать ответ на языке обращения используется русский язык.</w:t>
      </w:r>
    </w:p>
    <w:p>
      <w:pPr/>
      <w:r>
        <w:rPr/>
        <w:t xml:space="preserve">    Article 6. Dans les domaines de la communication soumis à la réglementation juridique, le droit au choix et à l'usage de la langue de communication des citoyens de la Fédération de Russie habitant sur le territoire de la République de Karatchaïévo-Tcherkessie, est déterminé par la législation de la Fédération de Russie et de la République de Karatchaïévo-Tcherkessie.
Article 7. Les citoyens de la Fédération de Russie habitant sur le territoire de la République de Karatchaïévo-Tcherkessie, ont droit à la liberté du choix de la langue de communication, d'éducation, d'enseignement et de création intellectuelle. L'apprentissage de la langue native aux enfants est un droit et un devoir civils des parents.
Article 8. Aux citoyens de la Fédération de Russie habitant sur le territoire de la République de Karatchaïévo-Tcherkessie est garanti le droit de s'adresser à des organismes et des établissements d'État et privés dans la langues des peuples de la République de Karatchaïévo-Tcherkessie avec des déclarations, propositions, appellations, ainsi que le droit à la réponse dans la langue du demandeur. En cas d'impossibilité de donner la réponse dans la langue du demandeur la langue russe est utilisée.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D434</w:t>
      </w:r>
    </w:p>
    <w:p>
      <w:pPr/>
      <w:r>
        <w:rPr/>
        <w:t xml:space="preserve">Titre: Закон n° 15-ЗРТ от 12.05.2003 г. О национально-культурных автономиях в Республике Татарстан, Республика Татарстан, 16.05.2003, n° 98 [статья 4]</w:t>
      </w:r>
    </w:p>
    <w:p>
      <w:pPr/>
      <w:r>
        <w:rPr/>
        <w:t xml:space="preserve">Titre translittéré: Zakon n° 15-ZRT ot 12.05.2003 O nacional'no-kul'turnyh avtonomiâh v Respublike Tatarstan, Respublika Tatarstan, 16.05.2003, n° 98 [stat'â 4]</w:t>
      </w:r>
    </w:p>
    <w:p>
      <w:pPr/>
      <w:r>
        <w:rPr/>
        <w:t xml:space="preserve">Titre traduit: Loi n° 15-ZRT du 12.05.2003 sur les autonomies nationales culturelles dans la République de Tatarstan, République de Tatarstan, 16.05.2003, n° 98 [article 4]</w:t>
      </w:r>
    </w:p>
    <w:p>
      <w:pPr/>
      <w:r>
        <w:rPr/>
        <w:t xml:space="preserve">Type: juridique - loi (régional)</w:t>
      </w:r>
    </w:p>
    <w:p>
      <w:pPr/>
      <w:r>
        <w:rPr/>
        <w:t xml:space="preserve">Langue: russe</w:t>
      </w:r>
    </w:p>
    <w:p>
      <w:pPr/>
      <w:r>
        <w:rPr/>
        <w:t xml:space="preserve">
</w:t>
      </w:r>
    </w:p>
    <w:p>
      <w:pPr/>
      <w:r>
        <w:rPr/>
        <w:t xml:space="preserve">Extrait E2025</w:t>
      </w:r>
    </w:p>
    <w:p>
      <w:pPr/>
      <w:r>
        <w:rPr/>
        <w:t xml:space="preserve">    Статья 4. 
Права национально-культурной автономии
Национально-культурная автономия имеет право:
1) получать поддержку со стороны органов государственной власти Республики Татарстан и органов местного самоуправления, необходимую для сохранения национальной самобытности, развития родного языка и национальной культуры;
(…);
3) создавать республиканские и местные средства массовой информации в порядке, установленном законодательством Российской Федерации, получать и распространять информацию на родном языке;</w:t>
      </w:r>
    </w:p>
    <w:p>
      <w:pPr/>
      <w:r>
        <w:rPr/>
        <w:t xml:space="preserve">    Article 4.
Droits de l'autonomie nationale culturelle
L'autonomie nationale culturelle a le droit:
1) de recevoir le soutien des pouvoirs publics de la République de Tatarstan et des autorités locales, nécessaire à la préservation de l'identité nationale, au développement de la langue native et de la culture nationale;
(...);
3) de créer des médias républicains et locaux, conformément à la législation de la Fédération de Russie, de recevoir et de diffuser des informations en langue native;</w:t>
      </w:r>
    </w:p>
    <w:p>
      <w:pPr/>
      <w:r>
        <w:rPr/>
        <w:t xml:space="preserve">
</w:t>
      </w:r>
    </w:p>
    <w:p>
      <w:pPr/>
      <w:r>
        <w:rPr/>
        <w:t xml:space="preserve">
</w:t>
      </w:r>
    </w:p>
    <w:p>
      <w:pPr/>
      <w:r>
        <w:rPr>
          <w:b w:val="1"/>
          <w:bCs w:val="1"/>
        </w:rPr>
        <w:t xml:space="preserve">Document: D427</w:t>
      </w:r>
    </w:p>
    <w:p>
      <w:pPr/>
      <w:r>
        <w:rPr/>
        <w:t xml:space="preserve">Titre: Закон n° 216-з от 15.02.1999 о языках народов Республики Башкортостан (редакция от 14.07.2010), Советская Башкирия, 06.04.1999, n° 67 [Статья 2,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2,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2, modifié par : Loi de la République de Bachkitie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E2015</w:t>
      </w:r>
    </w:p>
    <w:p>
      <w:pPr/>
      <w:r>
        <w:rPr/>
        <w:t xml:space="preserve">    Статья 2. Государственные гарантии равноправия языков народов Республики Башкортостан
1. Языки народов Республики Башкортостан находятся под защитой государства.
2. В Республике Башкортостан признается равноправие языков. Равноправие языков -совокупность прав народов и личности на сохранение и всестороннее развитие родного языка, свободу выбора и использования языка общения.
3. Республика Башкортостан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
4. Республика Башкортостан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
5. Равноправие языков народов Республики Башкортостан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w:t>
      </w:r>
    </w:p>
    <w:p>
      <w:pPr/>
      <w:r>
        <w:rPr/>
        <w:t xml:space="preserve">    Article 2. Garanties d'État de l'égalité des langues des peuples de la République de Bachkirie.
1. Les langues des peuples de la République de Bachkirie sont sous la protection de l'État.
2. Dans la République de Bachkirie est reconnue l'égalité des langues. L'égalité des langues est un ensemble des droits des peuples et de la personne à la conservation et au développement global de la langue native, à la liberté de choix et à l'usage de la langue de communication.
3. La République de Bachkirie garantit à tous ses peuples indépendamment de leur nombre l'égalité des droits à la conservation et au développement global de la langue native, la liberté de choix et d'usage de la langue de communication.
4. La République de Bachkirie garantit à chacun le droit à l'usage de la langue native, au libre choix de la langue de communication, d'éducation, d'enseignement et de création artistique indépendamment de ses origines, sa situation sociale et patrimoniale, son appartenance raciale et nationale, son sexe, son éducation, son appartenance religieuse et sa résidence.
5. L'égalité des langues des peuples de la République de Bachkirie est protégée par la loi. Personne n'a le droit d'établir des restrictions ou des privilèges d'usage de telle ou telle langue, à l'exception des cas prévus par la législation de la Fédération de Russie.</w:t>
      </w:r>
    </w:p>
    <w:p>
      <w:pPr/>
      <w:r>
        <w:rPr/>
        <w:t xml:space="preserve">
</w:t>
      </w:r>
    </w:p>
    <w:p>
      <w:pPr/>
      <w:r>
        <w:rPr/>
        <w:t xml:space="preserve">
</w:t>
      </w:r>
    </w:p>
    <w:p>
      <w:pPr/>
      <w:r>
        <w:rPr>
          <w:b w:val="1"/>
          <w:bCs w:val="1"/>
        </w:rPr>
        <w:t xml:space="preserve">Document: D430</w:t>
      </w:r>
    </w:p>
    <w:p>
      <w:pPr/>
      <w:r>
        <w:rPr/>
        <w:t xml:space="preserve">Titre: Закон n° 216-з от 15.02.1999 о языках народов Республики Башкортостан (редакция от 14.07.2010), Советская Башкирия, 06.04.1999, n° 67 [Статья 8,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8,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8,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E2020</w:t>
      </w:r>
    </w:p>
    <w:p>
      <w:pPr/>
      <w:r>
        <w:rPr/>
        <w:t xml:space="preserve">    Статья 8. Право на выбор языка воспитания и обучения
1. Граждане имеют право свободного выбора языка воспитания и обучения.
2. Граждане имеют право на получение среднего (полного) общего образования на родном языке, а также на выбор языка обучения в пределах возможностей, предоставляемых системой образования.
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3. Право выбора образовательного учреждения с тем или иным языком воспитания и обучения детей принадлежит родителям или лицам, их заменяющим, в соответствии с законодательством Российской Федерации.
4.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Республики Башкортостан.
5.Башкирскому населению, проживающему за пределами Республики Башкортостан, государство оказывает содействие в организации различных форм воспитания и обучения на башкирском языке.</w:t>
      </w:r>
    </w:p>
    <w:p>
      <w:pPr/>
      <w:r>
        <w:rPr/>
        <w:t xml:space="preserve">    Article 8. Droit au choix de la langue d'éducation et d'enseignement.
1. Les citoyens ont le droit de choisir la langue d'éducation et d'enseignement.
2. Les citoyens ont le droit de recevoir l'enseignement secondaire général (complet) en langue native aussi bien que le droit de choisir la langue d'enseignement en fonction des possibilités mises à disposition par le système d'enseignement. 
Le droit des citoyens à recevoir une éducation dans leur langue native est assuré par la création d'un nombre suffisant d'établissements d'enseignement correspondants, de classes, de groupes et par la création des conditions pour leur fonctionnement.
3. Le droit de choisir l'établissement d'enseignement avec telle ou telle langue d'éducation et d'enseignement des enfants appartient aux parents ou aux personnes qui les remplacent en conformité avec la législation de la Fédération de Russie.
4. La (les) langue(s) d'éducation et d'enseignement de l'établissement d'enseignement est (sont) déterminée(s) par le (les) fondateur(s) de l'établissement d'enseignement, et (ou) par la charte de l'établissement d'enseignement, conformément à la législation de la Fédération de Russie et de la République de Bachkirie.
5. La population bachkire vivant en dehors de la République de Bachkirie bénéficie du soutien de l'État pour l'organisation de différentes formes d'éducation et d'enseignement en langue bachkire.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D441</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3].</w:t>
      </w:r>
    </w:p>
    <w:p>
      <w:pPr/>
      <w:r>
        <w:rPr/>
        <w:t xml:space="preserve">Titre translittéré: Zakon Čečenskoj Respubliki n° 16-рз ot 25 aprelâ 2007 g. O âzykah v Čečenskoj Respublike (redakciâ ot 29.12.2012), Vesti Respubliki, 08.05.2007, n° 60 [Stat'â 3]</w:t>
      </w:r>
    </w:p>
    <w:p>
      <w:pPr/>
      <w:r>
        <w:rPr/>
        <w:t xml:space="preserve">Titre traduit: Loi de la République de Tchétchénie n° 16-рз du 25 avril 2007 Sur les langues de la République de Tchétchénie (rédaction du 29.12.2012), Les Nouvelles de la République, 08.05.2007, n° 60 [Article 3]</w:t>
      </w:r>
    </w:p>
    <w:p>
      <w:pPr/>
      <w:r>
        <w:rPr/>
        <w:t xml:space="preserve">Type: juridique - loi (régional)</w:t>
      </w:r>
    </w:p>
    <w:p>
      <w:pPr/>
      <w:r>
        <w:rPr/>
        <w:t xml:space="preserve">Langue: russe</w:t>
      </w:r>
    </w:p>
    <w:p>
      <w:pPr/>
      <w:r>
        <w:rPr/>
        <w:t xml:space="preserve">
</w:t>
      </w:r>
    </w:p>
    <w:p>
      <w:pPr/>
      <w:r>
        <w:rPr/>
        <w:t xml:space="preserve">Extrait E2036</w:t>
      </w:r>
    </w:p>
    <w:p>
      <w:pPr/>
      <w:r>
        <w:rPr/>
        <w:t xml:space="preserve">    Статья 3. Гарантии равноправия и защиты языков в Чеченской Республике
1. В Чеченской Республике признается и защищается неотъемлемое право граждан любой национальности на развитие их родного языка и культуры.
2. Чеченская Республика гарантирует каждому право на использование родного языка, свободный выбор языка общения, воспитания, обучения и творчества.
3. Органы государственной власти Чеченской Республики, органы местного самоуправления обеспечивают и гарантируют социальную, экономическую и юридическую защиту всех языков в Чеченской Республике.
4. Социальная защита языков предусматривает проведение научно обоснованной языковой политики в Чеченской Республике, направленной на их сохранение, развитие и изучение.
5. Экономическая защита языков предполагает бюджетное и иное финансирование республиканских целевых программ сохранения, изучения и развития языков, а также проведение в этих целях льготной налоговой политики.
6. Юридическая защита языков предполагает обеспечение ответственности юридических и физических лиц за нарушение законодательства о языках.</w:t>
      </w:r>
    </w:p>
    <w:p>
      <w:pPr/>
      <w:r>
        <w:rPr/>
        <w:t xml:space="preserve">    Article 3. Garanties de l'égalité et de la protection des langues dans la République de Tchétchénie
1. Dans la République de Tchétchénie est reconnu et protégé le droit inaliénable des citoyens de toute nationalité au développement de leur langue native et de la culture.
2. La République de Tchétchénie garantit à chacun le droit à l'usage de la langue native, au libre choix la langue de communication, d'éducation, d'enseignement et de création artistique.
3. Les pouvoirs publics de la République de Tchétchénie, les collectivités locales garantissent et assurent la protection sociale, économique et juridique de toutes les langues de la République de Tchétchénie.
4. La protection sociale des langues prévoit l'exercice de la politique linguistique scientifiquement justifiée dans la République de Tchétchénie, orientée vers leur conservation, leur développement et leur étude.
5. La protection économique des langues suppose le financement spécial budgétaire ou autre apport financier des programmes scientifiques et étatiques de la conservation et du développement des langues, ainsi que la réalisation à cet effet de la politique fiscale privilégiée.
4. La protection juridique des langues suppose la garantie de la responsabilité des personnes morales et physiques en cas de violation de la législation sur les langues.</w:t>
      </w:r>
    </w:p>
    <w:p>
      <w:pPr/>
      <w:r>
        <w:rPr/>
        <w:t xml:space="preserve">
</w:t>
      </w:r>
    </w:p>
    <w:p>
      <w:pPr/>
      <w:r>
        <w:rPr/>
        <w:t xml:space="preserve">
</w:t>
      </w:r>
    </w:p>
    <w:p>
      <w:pPr/>
      <w:r>
        <w:rPr>
          <w:b w:val="1"/>
          <w:bCs w:val="1"/>
        </w:rPr>
        <w:t xml:space="preserve">Document: D442</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7].</w:t>
      </w:r>
    </w:p>
    <w:p>
      <w:pPr/>
      <w:r>
        <w:rPr/>
        <w:t xml:space="preserve">Titre translittéré: Zakon Čečenskoj Respubliki n° 16-рз ot 25 aprelâ 2007 g. O âzykah v Čečenskoj Respublike (redakciâ ot 29.12.2012), Vesti Respubliki, 08.05.2007, n° 60 [Stat'â 7]</w:t>
      </w:r>
    </w:p>
    <w:p>
      <w:pPr/>
      <w:r>
        <w:rPr/>
        <w:t xml:space="preserve">Titre traduit: Loi de la République de Tchétchénie n° 16-рз du 25 avril 2007 Sur les langues de la République de Tchétchénie (rédaction du 29.12.2012), Les Nouvelles de la République, 08.05.2007, n° 60 [Article 7]</w:t>
      </w:r>
    </w:p>
    <w:p>
      <w:pPr/>
      <w:r>
        <w:rPr/>
        <w:t xml:space="preserve">Type: juridique - loi (régional)</w:t>
      </w:r>
    </w:p>
    <w:p>
      <w:pPr/>
      <w:r>
        <w:rPr/>
        <w:t xml:space="preserve">Langue: russe</w:t>
      </w:r>
    </w:p>
    <w:p>
      <w:pPr/>
      <w:r>
        <w:rPr/>
        <w:t xml:space="preserve">
</w:t>
      </w:r>
    </w:p>
    <w:p>
      <w:pPr/>
      <w:r>
        <w:rPr/>
        <w:t xml:space="preserve">Extrait E2038</w:t>
      </w:r>
    </w:p>
    <w:p>
      <w:pPr/>
      <w:r>
        <w:rPr/>
        <w:t xml:space="preserve">    Статья 7. Право на выбор языка воспитания и обучения
1. Каждый гражданин Российской Федерации, проживающий на территории Чеченской Республики, имеет право свободного выбора языка воспитания и обучения.
2. Граждане Российской Федерации, проживающие на территории Чеченской Республики, имеют право на получение основного общего образования на родном языке и на выбор языка обучения и воспитания в пределах возможностей, предоставляемых системой образования.
3. Право граждан Российской Федерации, проживающих на территории Чеченской Республики, на получение образования на родном языке обеспечивается созданием необходимого числа соответствующих образовательных учреждений, классов, групп и условий для их функционирования.
4. Во всех образовательных учреждениях Чеченской Республики с иным языком обучения чеченский язык изучается как предмет.
5. Право выбора образовательного учреждения с тем или иным языком обучения и воспитания ребенка принадлежит родителям или лицам, их заменяющим, в соответствии с законодательством Российской Федерации.
6. Язык (языки), на котором ведется воспитание и обучение в образовательном учреждении, определяется учредителем (учредителями) образовательного учреждения и (или) уставом образовательного учреждения в соответствии с законодательством Российской Федерации и законодательством Чеченской Республики.</w:t>
      </w:r>
    </w:p>
    <w:p>
      <w:pPr/>
      <w:r>
        <w:rPr/>
        <w:t xml:space="preserve">    Article 7. Droit au choix de la langue d'éducation et d'enseignement
1. Chaque citoyen de la Fédération de Russie résidant sur le territoire de la République de Tchétchénie a droit au libre choix de la langue d'éducation et d'enseignement.
2. Les citoyens de la Fédération de Russie résidant sur le territoire de la République de Tchétchénie ont droit à l'enseignement général élémentaire dans la langue native aussi bien qu'au choix de la langue d'éducation et d'enseignement dans les limites des possibilités offertes par le système d'enseignement.
3. Le droit des citoyens de la Fédération de Russie résidant sur le territoire de la République de Tchétchénie de recevoir un enseignement dans leur langue native est assuré par la création d'un nombre suffisant d'établissements d'enseignement appropriés, de classes, de groupes, ainsi que par la création des conditions pour leur fonctionnement.
4. Dans tous les établissements d'enseignement de la République de Tchétchénie avec une autre langue d'enseignement la langue tchétchène est enseignée comme matière.
5. Le droit au choix de l'établissement d'enseignement avec un enseignement dans telle ou telle langue d'éducation et d'enseignement appartient aux parents ou aux personnes les remplaçant en conformité avec la législation de la Fédération de Russie et la législation de la République de Tchétchénie.</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E1785, p. [Глава 2 (Glava 2) (Chapitre 2)</w:t>
      </w:r>
    </w:p>
    <w:p>
      <w:pPr/>
      <w:r>
        <w:rPr/>
        <w:t xml:space="preserve">    Каждый имеет право на пользование родным языком, на свободный выбор языка общения, воспитания, обучения и творчества.</w:t>
      </w:r>
    </w:p>
    <w:p>
      <w:pPr/>
      <w:r>
        <w:rPr/>
        <w:t xml:space="preserv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E1958, p. [Глава III пункт 37 (Glava III punkt 37) (Chapitre III alinéa 37)]</w:t>
      </w:r>
    </w:p>
    <w:p>
      <w:pPr/>
      <w:r>
        <w:rPr/>
        <w:t xml:space="preserve">    37. Язык (языки), на котором ведется обучение и воспитание в общеобразовательном учреждении, определяется уставом учреждения.
Общеобразовательное учреждение обеспечивает реализацию предоставленных государством гражданам прав на получение основного общего образования на родном языке, а также на выбор языка обучения. Во всех имеющих государственную аккредитацию общеобразовательных учреждениях изучение русского языка как государственного языка Российской Федерации регламентируется государственными образовательными стандартами.</w:t>
      </w:r>
    </w:p>
    <w:p>
      <w:pPr/>
      <w:r>
        <w:rPr/>
        <w:t xml:space="preserve">    37. La langue (les langues) d'éducation et d'enseignement dans un établissement d'enseignement général est (sont) établie(s) par le statut de l'établissement. 
L'établissement d'enseignement général assure la réalisation des droits des citoyens garantis par l'État pour l'accès à l'enseignement élémentaire général en langue native ainsi que le droit au choix de la langue d'enseignement. Dans tous les établissements d'enseignement général étant accrédités par l'État, l'apprentissage de la langue russe comme langue d'État de la Fédération de Russie est réglementé par des standards d'enseignement d'État.</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Extrait E1962, p. [Глава V (Glava V) (Chapitre V)]</w:t>
      </w:r>
    </w:p>
    <w:p>
      <w:pPr/>
      <w:r>
        <w:rPr/>
        <w:t xml:space="preserve">    V. Национально-культурное определение (национально-культурная автономия) народов России
Посредством различных форм национально-культурного самоопределения граждане Российской Федерации независимо от территории проживания реализуют свое право:
(…);
учреждать в установленном порядке всероссийские, региональные и местные средства массовой информации, получать и распространять в них информацию на родном языке;</w:t>
      </w:r>
    </w:p>
    <w:p>
      <w:pPr/>
      <w:r>
        <w:rPr/>
        <w:t xml:space="preserve">    V. Autodétermination nationale culturelle (autonomie nationale culturelle) des peuples de la Russie
Grâce à diverses formes d'autodétermination nationale culturelle les citoyens de la Fédération de Russie, quel que soit leur lieu de résidence réalisent leur droit:
(...);
d'établir, conformément à la procédure, des médias à l'échelle nationale, régionale et locale, d'y recevoir et d'y diffuser des informations en langue native;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E1989, p. [Статья 26 (Stat'â 26) (Article 26)]</w:t>
      </w:r>
    </w:p>
    <w:p>
      <w:pPr/>
      <w:r>
        <w:rPr/>
        <w:t xml:space="preserve">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свободный выбор языка общения, воспитания, обучения и творчества.
3. В Республике Марий Эл гарантируется право народов на развитие национальной культуры, языка и традиций.</w:t>
      </w:r>
    </w:p>
    <w:p>
      <w:pPr/>
      <w:r>
        <w:rPr/>
        <w:t xml:space="preserve">    1. Chacun a le droit de déterminer et d'indiquer son appartenance nationale. Personne ne peut être forcé à déterminer et à indiquer son appartenance nationale. 
2. Chacun a le droit à l'usage de la langue native, au libre choix de la langue de communication, d'éducation, d'enseignement et de création artistique.
3. La République des Maris garantit aux peuples le droit au développement de la culture nationale, de la langue et des traditions.</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E2002, p. [Статья 43, в редакции Закона Республики Калмыкия n° 285-II-З от 28.02.2003, Известия Калмыкии, 05.03.2003, n° 51; Хальмг Унн, 05.03.2003, n° 45 (Stat'â 43, v redakcii Zakona Respubliki Kalmykiâ n° 285-II-Z ot 28.02.2003, Izvestiâ Kalmykii, 05.03.2003, n° 51, Hal'mg Unn, 05.03.2003, n° 45) (Article 43, modifié par la Loi de la République de Kalmoukie n° 285-II-З du 28.02.2003, Les Nouvelles de Kalmoukie, 05.03.2003, n° 51, Hal'mg Unn, 05.03.2003, n° 45)]</w:t>
      </w:r>
    </w:p>
    <w:p>
      <w:pPr/>
      <w:r>
        <w:rPr/>
        <w:t xml:space="preserve">    Статья 43. Судопроизводство в Республике Калмыкия ведется на калмыцком или русском языках, за исключением арбитражного суда и военного суда, в которых судопроизводство ведется только на русском языке - государственном языке Российской Федерации. Участвующим в деле лицам, не владеющим языком судопроизводства, обеспечивается право ознакомления с материалами дела и участие в судебных действиях с переводчиком и право выступить в суде на родном языке.</w:t>
      </w:r>
    </w:p>
    <w:p>
      <w:pPr/>
      <w:r>
        <w:rPr/>
        <w:t xml:space="preserve">    Article 43. Les procédures judiciaires dans la République de Kalmoukie sont exercées en langues kalmouke et russe, à l'exception du tribunal de commerce et du tribunal militaire, où les procédures judiciaires sont réalisées uniquement en langue russe – langue d'État de la Fédération de Russie. Les personnes qui participent au procès et qui ne maîtrisent pas la langue des procédures judiciaires, ont le droit de consulter le dossier et de participer au procès avec un interprète et de prendre la parole au tribunal en langue native.</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E2005, p. [Статья 25 (Stat'â 25) (Article 25)]</w:t>
      </w:r>
    </w:p>
    <w:p>
      <w:pPr/>
      <w:r>
        <w:rPr/>
        <w:t xml:space="preserve">    Статья 25.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25. 1. Chacun a le droit de déterminer et d'indiquer son appartenance nationale. Personne ne peut être forcé à la détermination et à l'indication de son appartenance nationale.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E2007, p. [Статья 24 (Stat'â 24) (Article 24)]</w:t>
      </w:r>
    </w:p>
    <w:p>
      <w:pPr/>
      <w:r>
        <w:rPr/>
        <w:t xml:space="preserve">    Статья 24. 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2. Каждый имеет право на пользование родным языком, на свободный выбор языка общения, воспитания, обучения и творчества.</w:t>
      </w:r>
    </w:p>
    <w:p>
      <w:pPr/>
      <w:r>
        <w:rPr/>
        <w:t xml:space="preserve">    Article 24.1. Chacun a le droit de déterminer et d'indiquer son appartenance nationale. Personne ne peut être forcé à la détermination et à l'indication de son appartenance nationale. 
2. Chacun a le droit à l'usage de la langue native, au libre choix de la langue de communication, d'éducation, d'enseignement et de création artistique.</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D324</w:t>
      </w:r>
    </w:p>
    <w:p>
      <w:pPr/>
      <w:r>
        <w:rPr/>
        <w:t xml:space="preserve">Titre: Устав Чукотского автономного округа n° 26-ОЗ от 28 ноября 1997, Крайний Север, 19.12.1997, n° 173 - 174 (1081) приложение Ведомости n° 5</w:t>
      </w:r>
    </w:p>
    <w:p>
      <w:pPr/>
      <w:r>
        <w:rPr/>
        <w:t xml:space="preserve">Titre translittéré: Ustav Čukotskogo avtonomnogo okruga n° 26-ОЗ ot 28 noâbrâ 1997, Krajnij Sever, 19.12.1997, n° 173-174 (1081), priloženie Vedomosti n° 5</w:t>
      </w:r>
    </w:p>
    <w:p>
      <w:pPr/>
      <w:r>
        <w:rPr/>
        <w:t xml:space="preserve">Titre traduit: Statut du district autonome de Tchoukotka n° 26-ОЗ du 28 novembre 1997, Le Grand Nord, 19.12 .1997, n° 173-174 (1081), supplément n° 5</w:t>
      </w:r>
    </w:p>
    <w:p>
      <w:pPr/>
      <w:r>
        <w:rPr/>
        <w:t xml:space="preserve">Type: juridique - constitution (régional)</w:t>
      </w:r>
    </w:p>
    <w:p>
      <w:pPr/>
      <w:r>
        <w:rPr/>
        <w:t xml:space="preserve">Langue: russe</w:t>
      </w:r>
    </w:p>
    <w:p>
      <w:pPr/>
      <w:r>
        <w:rPr/>
        <w:t xml:space="preserve">
</w:t>
      </w:r>
    </w:p>
    <w:p>
      <w:pPr/>
      <w:r>
        <w:rPr/>
        <w:t xml:space="preserve">Extrait E2031, p. [Статья 19 (Статья 19) (Article 19)]</w:t>
      </w:r>
    </w:p>
    <w:p>
      <w:pPr/>
      <w:r>
        <w:rPr/>
        <w:t xml:space="preserve">    Статья 19. Обеспечение прав коренных малочисленных народов Севера
Органы государственной власти Чукотского автономного округа осуществляют меры по возрождению, сохранению самобытности и свободному развитию коренных малочисленных народов Севера, проживающих на его территории.
В этих целях:
1) при формировании проекта окружного бюджета на очередной финансовый год предусматривают бюджетные ассигнования на:
поддержание и развитие народных промыслов и традиционного природопользования:
строительство жилья, объектов здравоохранения, культуры, образования и коммунально-бытового назначения в местах компактного проживания коренных малочисленных народов Севера;
возрождение, сохранение и развитие культуры, национального искусства, родного языка;
целевую подготовку кадров из числа коренных малочисленных народов Севера для работы в государственных органах Чукотского автономного округа, органах местного самоуправления, в организациях, находящихся на территории традиционного проживания этих народов;
2) могут предоставлять субсидии, льготы по региональным налогам организациям, занимающимся традиционными видами деятельности коренных малочисленных народов Севера с преимущественным составом работающих из числа этих народов;.</w:t>
      </w:r>
    </w:p>
    <w:p>
      <w:pPr/>
      <w:r>
        <w:rPr/>
        <w:t xml:space="preserve">    Article 19. Garantie des droits des peuples numériquement faibles du Nord 
Les pouvoirs publics du district autonome de Tchoukotka mettent en œuvre les mesures de la renaissance, de la conservation de l'identité et du libre développement des peuples autochtones numériquement faibles du Nord vivant sur son territoire.
À ces fins :
1) lors de la formation du projet de budget du district pour la prochaine année financière on prévoit des crédits budgétaires pour :
le maintien et le développement de l'artisanat populaire et de l'exploitation traditionnelle de la nature ;
la construction de logements, d'établissements de santé publique, de culture, d'éducation et de services communaux dans les lieux d'habitat compact des peuples autochtones numériquement faibles du Nord ;
la renaissance, la préservation et le développement de la culture, de l'art national et de la langue native ;
la formation de cadres des peuples autochtones numériquement faibles du Nord pour travailler au sein du gouvernement du district autonome de Tchoukotka, des gouvernements locaux, des organisations situées sur le territoire de l'habitat traditionnel de ces peuples ;
2) ils peuvent fournir des subventions, des avantages sur les impôts régionaux pour les organisations engagées dans des activités traditionnelles des peuples autochtones numériquement faibles du Nord avec la majorité des employés appartenant à ces peuples ;</w:t>
      </w:r>
    </w:p>
    <w:p>
      <w:pPr/>
      <w:r>
        <w:rPr/>
        <w:t xml:space="preserve">
</w:t>
      </w:r>
    </w:p>
    <w:p>
      <w:pPr/>
      <w:r>
        <w:rPr/>
        <w:t xml:space="preserve">
</w:t>
      </w:r>
    </w:p>
    <w:p>
      <w:pPr/>
      <w:r>
        <w:rPr>
          <w:b w:val="1"/>
          <w:bCs w:val="1"/>
        </w:rPr>
        <w:t xml:space="preserve">Document: D332</w:t>
      </w:r>
    </w:p>
    <w:p>
      <w:pPr/>
      <w:r>
        <w:rPr/>
        <w:t xml:space="preserve">Titre: Устав Приморского края n° 14-КЗ от 6 октября 1995 г. (редакция от 07.06.2012), Сборник Законов Приморского края, 11.06.1996, n° 1</w:t>
      </w:r>
    </w:p>
    <w:p>
      <w:pPr/>
      <w:r>
        <w:rPr/>
        <w:t xml:space="preserve">Titre translittéré: Ustav Primorskogo kraâ n° 14-КZ ot 6 oktâbrâ 1995 g. (redakciâ ot 07.06.2012), Sbornik zakonov Primorskogo kraâ, 11.06.1996, n° 1</w:t>
      </w:r>
    </w:p>
    <w:p>
      <w:pPr/>
      <w:r>
        <w:rPr/>
        <w:t xml:space="preserve">Titre traduit: Statut du kraï de Primorié n° 14-КЗ du 6 octobre 1995 (rédaction du 07.06.2012), Recueil des lois du kraï de Primorié, 11.06.1996, n° 1</w:t>
      </w:r>
    </w:p>
    <w:p>
      <w:pPr/>
      <w:r>
        <w:rPr/>
        <w:t xml:space="preserve">Type: juridique - constitution (régional)</w:t>
      </w:r>
    </w:p>
    <w:p>
      <w:pPr/>
      <w:r>
        <w:rPr/>
        <w:t xml:space="preserve">Langue: russe</w:t>
      </w:r>
    </w:p>
    <w:p>
      <w:pPr/>
      <w:r>
        <w:rPr/>
        <w:t xml:space="preserve">
</w:t>
      </w:r>
    </w:p>
    <w:p>
      <w:pPr/>
      <w:r>
        <w:rPr/>
        <w:t xml:space="preserve">Extrait E2044, p. [Статья 21 (Stat'â 21) (Article 21)]</w:t>
      </w:r>
    </w:p>
    <w:p>
      <w:pPr/>
      <w:r>
        <w:rPr/>
        <w:t xml:space="preserve">    Статья 21. Гарантии прав национальных меньшинств
Органы государственной власти Приморского края и органы местного самоуправления содействуют всем проживающим на территории Приморского края национальным меньшинствам в реализации прав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21. Garantie des droits des minorités nationales
Les pouvoirs publics du kraï de Primorié et les collectivités locales favorisent pour toutes les minorités nationales résidentes sur le territoire du kraï de Primorié, la réalisation des droits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D333</w:t>
      </w:r>
    </w:p>
    <w:p>
      <w:pPr/>
      <w:r>
        <w:rPr/>
        <w:t xml:space="preserve">Titre: Устав Хабаровского края (Редакция от 22.03.2013), Тихоокеанская звезда, 13.01.1996, n° 7</w:t>
      </w:r>
    </w:p>
    <w:p>
      <w:pPr/>
      <w:r>
        <w:rPr/>
        <w:t xml:space="preserve">Titre translittéré: Ustav Habarovskogo kraâ (redakciâ ot 22.03.2013), Tihookeanskaâ zvezda, 13.01.1996, n° 7</w:t>
      </w:r>
    </w:p>
    <w:p>
      <w:pPr/>
      <w:r>
        <w:rPr/>
        <w:t xml:space="preserve">Titre traduit: Statut du kraï de Khabarovsk (rédaction du 22.03.2013), Étoile de l'Océan Pacifique, 13.01.1996, n° 7</w:t>
      </w:r>
    </w:p>
    <w:p>
      <w:pPr/>
      <w:r>
        <w:rPr/>
        <w:t xml:space="preserve">Type: juridique - constitution (régional)</w:t>
      </w:r>
    </w:p>
    <w:p>
      <w:pPr/>
      <w:r>
        <w:rPr/>
        <w:t xml:space="preserve">Langue: russe</w:t>
      </w:r>
    </w:p>
    <w:p>
      <w:pPr/>
      <w:r>
        <w:rPr/>
        <w:t xml:space="preserve">
</w:t>
      </w:r>
    </w:p>
    <w:p>
      <w:pPr/>
      <w:r>
        <w:rPr/>
        <w:t xml:space="preserve">Extrait E2045, p. [Статья 19 (Stat'â 19) (Article 19)]</w:t>
      </w:r>
    </w:p>
    <w:p>
      <w:pPr/>
      <w:r>
        <w:rPr/>
        <w:t xml:space="preserve">    Статья 19. Гарантии прав национальных меньшинств
19.1. Органы государственной власти Хабаровского края и органы местного самоуправления муниципальных образований Хабаровского края содействуют всем проживающим на территории Хабаровского края национальным меньшинствам и этническим общностям в реализации права на сохранение и развитие национальной самобытной культуры, традиций и обычаев, создание условий для сохранения, использования в общении родного языка и его изучения.</w:t>
      </w:r>
    </w:p>
    <w:p>
      <w:pPr/>
      <w:r>
        <w:rPr/>
        <w:t xml:space="preserve">    Article 19. Garanties des droits des minorités nationales
19.1. Les autorités publiques du kraï de Khabarovsk et les collectivités locales des municipalités du kraï de Khabarovsk favorisent pour toutes les minorités nationales et les communautés ethniques résidentes sur le territoire du kraï de Khabarovsk, la réalisation du droit à la préservation et au développement de la culture nationale autochtone, des traditions et des coutumes, la création des conditions pour la conservation, l'utilisation dans la communication de la langue native et son étude.</w:t>
      </w:r>
    </w:p>
    <w:p>
      <w:pPr/>
      <w:r>
        <w:rPr/>
        <w:t xml:space="preserve">
</w:t>
      </w:r>
    </w:p>
    <w:p>
      <w:pPr/>
      <w:r>
        <w:rPr/>
        <w:t xml:space="preserve">
</w:t>
      </w:r>
    </w:p>
    <w:p>
      <w:pPr/>
      <w:r>
        <w:rPr>
          <w:b w:val="1"/>
          <w:bCs w:val="1"/>
        </w:rPr>
        <w:t xml:space="preserve">Document: D335</w:t>
      </w:r>
    </w:p>
    <w:p>
      <w:pPr/>
      <w:r>
        <w:rPr/>
        <w:t xml:space="preserve">Titre: Устав Мурманской области от 26 ноября 1997 г. (редакция от 06.07.2012), Мурманский вестник, 06.12.1997</w:t>
      </w:r>
    </w:p>
    <w:p>
      <w:pPr/>
      <w:r>
        <w:rPr/>
        <w:t xml:space="preserve">Titre translittéré: Ustav Murmanskoj oblasti ot 26 noâbrâ 1997 g. (redakciâ ot 06.07.2012), Murmanskij vestnik, 06.12.1997</w:t>
      </w:r>
    </w:p>
    <w:p>
      <w:pPr/>
      <w:r>
        <w:rPr/>
        <w:t xml:space="preserve">Titre traduit: Statut de l'oblast de Mourmansk du 26 novembre 1997 (rédaction du 06.07.2012), Messager de Mourmansk, 06.12.1997</w:t>
      </w:r>
    </w:p>
    <w:p>
      <w:pPr/>
      <w:r>
        <w:rPr/>
        <w:t xml:space="preserve">Type: juridique - constitution (régional)</w:t>
      </w:r>
    </w:p>
    <w:p>
      <w:pPr/>
      <w:r>
        <w:rPr/>
        <w:t xml:space="preserve">Langue: russe</w:t>
      </w:r>
    </w:p>
    <w:p>
      <w:pPr/>
      <w:r>
        <w:rPr/>
        <w:t xml:space="preserve">
</w:t>
      </w:r>
    </w:p>
    <w:p>
      <w:pPr/>
      <w:r>
        <w:rPr/>
        <w:t xml:space="preserve">Extrait E2049, p. [Статья 21 (Stat'â 21) (Article 21)]</w:t>
      </w:r>
    </w:p>
    <w:p>
      <w:pPr/>
      <w:r>
        <w:rPr/>
        <w:t xml:space="preserve">    Статья 21
1. Защита прав национальных меньшинств, проживающих на территории Мурманской области, осуществляется в соответствии с Конституцией Российской Федерации и федеральными законами.
2. Органы государственной власти Мурманской области содействуют коренному народу Кольского Севера - саамам - в реализации их прав на сохранение и развитие родного языка, национальной культуры, традиций и обычаев.
3. В исторически сложившихся районах проживания саамы, представители других коренных народов Севера Российской Федерации пользуются правами на традиционные виды природопользования и промыслов.</w:t>
      </w:r>
    </w:p>
    <w:p>
      <w:pPr/>
      <w:r>
        <w:rPr/>
        <w:t xml:space="preserve">    Article 21
1. La protection des droits des minorités nationales vivant sur le territoire de l'oblast de Mourmansk est effectuée conformément à la Constitution de la Fédération de Russie et aux lois fédérales.
2. Les pouvoirs publics de l'oblast de Mourmansk facilitent pour les Samis, peuple autochtone de la péninsule de Kola, la réalisation de leurs droits à la sauvegarde et au développement de la langue native, de la culture nationale, des traditions et des coutumes.
3. Dans les zones de l'habitat historique des Samis, les représentants d'autres peuples autochtones du Nord de la Fédération de Russie bénéficient des droits à la gestion traditionnelle de la nature et de l'artisanat.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E2041, p. [Статья 102 (Stat'â 102) (Article 102)]</w:t>
      </w:r>
    </w:p>
    <w:p>
      <w:pPr/>
      <w:r>
        <w:rPr/>
        <w:t xml:space="preserve">    Статья 102.
1. Каждому жителю Забайкальского края гарантируется право на использование родного языка, свободный выбор языка общения, воспитания, обучения и творчества.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2. Органы государственной власти края создают необходимые условия для сохранения и развития языков коренных малочисленных народов и народов, традиционно проживающих на территории края, гарантируют и обеспечивают социальную, экономическую и юридическую защиту этих языков в соответствии с федеральным законодательством и законами края.
3. Работа в органах государственной власти и органах местного самоуправления, а также официальное опубликование законов и иных нормативных правовых актов края осуществляются на государственном языке Российской Федерации.
В случаях, предусмотренных федеральным законом, наряду с государственным языком Российской Федерации могут также использоваться языки народов, проживающих на территории края.</w:t>
      </w:r>
    </w:p>
    <w:p>
      <w:pPr/>
      <w:r>
        <w:rPr/>
        <w:t xml:space="preserve">    Article 102.
1. À chaque habitant du kraï de Transbaïkalie est garanti le droit à l'usage de la langue native, au libre choix de la langue de communication, d'éducation, d'enseignement et de création artistique. Personne n'a le droit d'imposer des restrictions ou des privilèges pour l'utilisation de telle ou telle langue, sauf dans les cas prévus par la législation de la Fédération de Russie.
2. Les pouvoirs publics du kraï s'engagent à créer les conditions nécessaires à la préservation et au développement des langues des peuples autochtones numériquement faibles et des peuples vivant traditionnellement sur le territoire du kraï ; ils garantissent et fournissent une protection sociale, juridique et économique de ces langues conformément à la législation fédérale et aux lois du kraï.
3. Le fonctionnement des organismes des pouvoirs publics et des collectivités locales, ainsi que la publication officielle des lois et d'autres actes juridiques normatifs du kraï sont effectués en langue d'État de la Fédération de Russie.
Dans les cas prévus par la législation fédérale, parallèlement à la langue d'État de la Fédération de Russie peuvent également être utilisées les langues des peuples vivant sur le territoire du kraï.</w:t>
      </w:r>
    </w:p>
    <w:p>
      <w:pPr/>
      <w:r>
        <w:rPr/>
        <w:t xml:space="preserve">
</w:t>
      </w:r>
    </w:p>
    <w:p>
      <w:pPr/>
      <w:r>
        <w:rPr/>
        <w:t xml:space="preserve">
</w:t>
      </w:r>
    </w:p>
    <w:p>
      <w:pPr/>
      <w:r>
        <w:rPr>
          <w:b w:val="1"/>
          <w:bCs w:val="1"/>
        </w:rPr>
        <w:t xml:space="preserve">Document: D001</w:t>
      </w:r>
    </w:p>
    <w:p>
      <w:pPr/>
      <w:r>
        <w:rPr/>
        <w:t xml:space="preserve">Titre: Лингвокультурные характеристики афроамериканского дискурса</w:t>
      </w:r>
    </w:p>
    <w:p>
      <w:pPr/>
      <w:r>
        <w:rPr/>
        <w:t xml:space="preserve">Titre translittéré: Lingvokul'turnye harakteristiki afroamerikanskogo diskursa</w:t>
      </w:r>
    </w:p>
    <w:p>
      <w:pPr/>
      <w:r>
        <w:rPr/>
        <w:t xml:space="preserve">Titre traduit: Les caractéristiques linguistiques et culturelles du discours afro-américain</w:t>
      </w:r>
    </w:p>
    <w:p>
      <w:pPr/>
      <w:r>
        <w:rPr/>
        <w:t xml:space="preserve">Type: linguistique - ouvrage monographique</w:t>
      </w:r>
    </w:p>
    <w:p>
      <w:pPr/>
      <w:r>
        <w:rPr/>
        <w:t xml:space="preserve">Langue: russe</w:t>
      </w:r>
    </w:p>
    <w:p>
      <w:pPr/>
      <w:r>
        <w:rPr/>
        <w:t xml:space="preserve">Auteur: БОГДАНОВ, А.В. [BOGDANOV, A.V.]</w:t>
      </w:r>
    </w:p>
    <w:p>
      <w:pPr/>
      <w:r>
        <w:rPr/>
        <w:t xml:space="preserve">Ed. :Волгоградский педагогический университет, Volgograd, 2001, 127p. </w:t>
      </w:r>
    </w:p>
    <w:p>
      <w:pPr/>
      <w:r>
        <w:rPr/>
        <w:t xml:space="preserve">
</w:t>
      </w:r>
    </w:p>
    <w:p>
      <w:pPr/>
      <w:r>
        <w:rPr/>
        <w:t xml:space="preserve">Extrait E0012, p. 6</w:t>
      </w:r>
    </w:p>
    <w:p>
      <w:pPr/>
      <w:r>
        <w:rPr/>
        <w:t xml:space="preserve">    Вернакулярный язык определятся как родной язык группы, над которой доминирует в социальном плане или политическом отношении другая группа, говорящая на другом языке.</w:t>
      </w:r>
    </w:p>
    <w:p>
      <w:pPr/>
      <w:r>
        <w:rPr/>
        <w:t xml:space="preserve">    La langue vernaculaire est désignée comme la langue native d’un groupe qui est dominé dans le domaine social ou politique par un groupe parlant une autre langue.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E1801, p. 11</w:t>
      </w:r>
    </w:p>
    <w:p>
      <w:pPr/>
      <w:r>
        <w:rPr/>
        <w:t xml:space="preserve">    Антагонизм языков- бессознательное или сознательное неприятие неродного языка при контакте с ним (освоение и др.). Это нередко имеет комплексное основание. Субъект не приемлет чужое видение мира, отраженное в другом языке, держась за свой язык и отраженное в нём мировосприятие. (...) К этому подчас добавляется общественно-политический фактор: неприязнь к культурно-языковой и политической экспансии, которую осуществляют (или кажется, что осуществляют) представители нации, чей язык осваивается, усваевается. Играет роль и понимание того, что родной язык претерпевает воздействие и изменение со стороны другого языка и что первый может быть ассимилирован вторым (...). Наконец, ещё одним фактором антагонизма языков могут быть трудности изучения данного неродного языка.</w:t>
      </w:r>
    </w:p>
    <w:p>
      <w:pPr/>
      <w:r>
        <w:rPr/>
        <w:t xml:space="preserve">    Antagonisme des langues : rejet conscient ou inconscient de la langue non native en contact (apprentissage et autre). Généralement, cela a une cause complexe. Le sujet n'accepte pas une autre vision du monde, reflétée dans une autre langue, tenant à sa langue et à la perception du monde exprimée dans celle-ci. (…) S'y rajoute parfois le facteur public et politique : rejet de l'expansion culturelle, linguistique et politique, effectuée (ou semblant être effectuée) par les représentants de la nation dont la langue s'apprend et s'intègre. La compréhension du fait que la langue native subit une influence et un changement de la part d'une autre langue et que la première langue peut être assimilée par la seconde, joue aussi son rôle. (…) Enfin, les difficultés d'apprentissage de cette langue non native peuvent être encore un facteur d'antagonisme des langues.</w:t>
      </w:r>
    </w:p>
    <w:p>
      <w:pPr/>
      <w:r>
        <w:rPr/>
        <w:t xml:space="preserve">
</w:t>
      </w:r>
    </w:p>
    <w:p>
      <w:pPr/>
      <w:r>
        <w:rPr/>
        <w:t xml:space="preserve">Extrait E1802, p. 11</w:t>
      </w:r>
    </w:p>
    <w:p>
      <w:pPr/>
      <w:r>
        <w:rPr/>
        <w:t xml:space="preserve">    Аттриция- искажение иммигрантами речи на родном языке под воздействием усвоенного языка страны пребывания; утрата своего родного языка под влиянием другого, господствующего. Аттриция может быть индивидуальной или относящейся к группе лиц, к целому этносу.
Потомки эмигрантов какой-либо нации могут в результате этого процесса не знать своего родного языка (языка своего этноса). (...) В такой ситуации индивид может относиться безразлично или, нaоборот, переживать по этому поводу, стремиться овладеть соответствующим языком.</w:t>
      </w:r>
    </w:p>
    <w:p>
      <w:pPr/>
      <w:r>
        <w:rPr/>
        <w:t xml:space="preserve">    Attrition : déformation de la parole en langue native par les immigrants sous l'influence de la langue du pays d'arrivée ; la perte de la langue native sous l'influence d'une autre langue dominante. L'attrition peut être individuelle ou se rapporter à un groupe d'individus, à toute une ethnie.
Comme résultat de ce processus les descendants des émigrants d'une nation peuvent ne pas connaître leur langue native (langue de leur ethnie). (…) Dans cette situation l'individu peut être indifférent ou, au contraire, être sensible au sujet, et donc il peut chercher à apprendre cette langue.</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E1810, p. 37</w:t>
      </w:r>
    </w:p>
    <w:p>
      <w:pPr/>
      <w:r>
        <w:rPr/>
        <w:t xml:space="preserve">    Двуязычие малочисленных (малых) народов – закономерное явление, когда люди, принадлежащие к небольшим этносам, помимо своего родного языка, в массовом порядке овладевают языком большой или влиятельной нации, с которой связаны территориальными, политическими, экономическими и др. достаточно тесными отношениями.</w:t>
      </w:r>
    </w:p>
    <w:p>
      <w:pPr/>
      <w:r>
        <w:rPr/>
        <w:t xml:space="preserve">    Bilinguisme des peuples numériquement faibles (petits peuples) : phénomène régulier lorsque les personnes, qui appartiennent à des petites ethnies, apprennent, mise à part leur langue native, la langue d'une grande ou puissante nation avec laquelle ils sont liés par des rapports territoriaux, politiques, économiques assez étroits, etc.</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Extrait E1830, p. 98</w:t>
      </w:r>
    </w:p>
    <w:p>
      <w:pPr/>
      <w:r>
        <w:rPr/>
        <w:t xml:space="preserve">    Пиджин – вербальное средство межнационального общения в среде смешанного населения, вспомогательное по отношению к родному языку и представляющее собой скрещение и упрощение двух или более контактирующих языков. Часто возникали на базе английского, французского, португальского языков при их упрощении и смешении с языками местных народов Азии, Африки и др. континентов; также и на базе смешения и упрощения местных языков. В России отмечены пиджины на основе русского языка, напр., русско-норвежский, русско-китайский, таймырский пиджин. Пиджинов на земном шаре около 50.</w:t>
      </w:r>
    </w:p>
    <w:p>
      <w:pPr/>
      <w:r>
        <w:rPr/>
        <w:t xml:space="preserve">    Pidgin : moyen verbal de communication entre nationalités au sein d'une population mélangée, moyen verbal de communication complémentaire par rapport à la langue native et celui qui est matérialisé par le croisement et la simplification de deux ou de plusieurs langues en contacts. Souvent, ils se sont développés à la base de l'anglais, du français, du portugais lors de leur simplification et de leur croisement avec les langues des peuples locaux d'Asie, d'Afrique et d'autres continents, ainsi qu'à la base du mélange et de la simplification de langues locales. En Russie, les pidgins sont marqués à la base par la langue russe, par exemple les pidgins russo-norvégien, russo-chinois et celui de Taïmyr. Il y a environ 50 pidgins dans le monde.</w:t>
      </w:r>
    </w:p>
    <w:p>
      <w:pPr/>
      <w:r>
        <w:rPr/>
        <w:t xml:space="preserve">
</w:t>
      </w:r>
    </w:p>
    <w:p>
      <w:pPr/>
      <w:r>
        <w:rPr/>
        <w:t xml:space="preserve">Extrait E1840, p. 128</w:t>
      </w:r>
    </w:p>
    <w:p>
      <w:pPr/>
      <w:r>
        <w:rPr/>
        <w:t xml:space="preserve">    Субстратный язык - родной язык народа, усваивающего новый язык и теряющего свой. Овладение новым языком в массовом порядке проходит через стадию двуязычия, и это овладение характеризуется множеством языковых и речевых отклонений, вытекающих из особенностей родной речи говорящих и системы их языка; (…).</w:t>
      </w:r>
    </w:p>
    <w:p>
      <w:pPr/>
      <w:r>
        <w:rPr/>
        <w:t xml:space="preserve">    Langue substratique : langue native d'un peuple qui adopte une autre langue et perd la sienne. L'adoption massive de la nouvelle langue passe par le stade du bilinguisme, et cette adoption est caractérisée par un nombre d'écarts linguistiques et langagiers provenant des particularités du langage natif des locuteurs et du système de leur langue ; (…).</w:t>
      </w:r>
    </w:p>
    <w:p>
      <w:pPr/>
      <w:r>
        <w:rPr/>
        <w:t xml:space="preserve">
</w:t>
      </w:r>
    </w:p>
    <w:p>
      <w:pPr/>
      <w:r>
        <w:rPr/>
        <w:t xml:space="preserve">Extrait E1842, p. 134</w:t>
      </w:r>
    </w:p>
    <w:p>
      <w:pPr/>
      <w:r>
        <w:rPr/>
        <w:t xml:space="preserve">    Устойчивость языка иммигрантов – сохранение пересенцами в других странах своего родного языка как общая закономерность. Может происходить на протяжении жизни нескольких или многих поколений (…).</w:t>
      </w:r>
    </w:p>
    <w:p>
      <w:pPr/>
      <w:r>
        <w:rPr/>
        <w:t xml:space="preserve">    Pérennité de la langue d'immigrants : conservation par les immigrants de leur langue native dans d'autres pays comme une régularité générale. Elle peut exister durant quelques ou plusieurs générations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E1855, p. 26</w:t>
      </w:r>
    </w:p>
    <w:p>
      <w:pPr/>
      <w:r>
        <w:rPr/>
        <w:t xml:space="preserve">    Переписью (1897 г.) прежде всего устанавливается грамостность для всех народностей на русском языке. Вопрос о грамотности на родном языке ставился лишь в отношении лиц, которые не были грамотны по-русски. Народности, имевшие свою письменность, обычно указывали грамотность на родном языке.</w:t>
      </w:r>
    </w:p>
    <w:p>
      <w:pPr/>
      <w:r>
        <w:rPr/>
        <w:t xml:space="preserve">    Le recensement de 1897 détermine le nombre de personnes alphabétisées en russe pour toutes les ethnies. La question de l'alphabétisation en langue native se pose seulement par rapport aux personnes qui sont analphabètes en russe. Les ethnies ayant leur propre écriture indiquaient qu'elles étaient alphabètes dans leur langue native.</w:t>
      </w:r>
    </w:p>
    <w:p>
      <w:pPr/>
      <w:r>
        <w:rPr/>
        <w:t xml:space="preserve">
</w:t>
      </w:r>
    </w:p>
    <w:p>
      <w:pPr/>
      <w:r>
        <w:rPr/>
        <w:t xml:space="preserve">Extrait E1868, p. 90</w:t>
      </w:r>
    </w:p>
    <w:p>
      <w:pPr/>
      <w:r>
        <w:rPr/>
        <w:t xml:space="preserve">    Первый букварь с алфавитом из 25 арабских букв был создан в 1924 г. Э. Аробаевым. С этого же года в Киргизии впервые начали функционировать школы на родном языке, выходит газета "Эркин тоо" ("Свободные горы").</w:t>
      </w:r>
    </w:p>
    <w:p>
      <w:pPr/>
      <w:r>
        <w:rPr/>
        <w:t xml:space="preserve">    Le premier abécédaire avec l'alphabet de 25 lettres arabes a été créé par Arobaev en 1924. En Kirghizie, à partir de cette année-là, les écoles commencent à fonctionner pour la première fois en langue native, on publie le journal "Erkin too" ("Montagnes libres").</w:t>
      </w:r>
    </w:p>
    <w:p>
      <w:pPr/>
      <w:r>
        <w:rPr/>
        <w:t xml:space="preserve">
</w:t>
      </w:r>
    </w:p>
    <w:p>
      <w:pPr/>
      <w:r>
        <w:rPr/>
        <w:t xml:space="preserve">Extrait E1869, p. 94</w:t>
      </w:r>
    </w:p>
    <w:p>
      <w:pPr/>
      <w:r>
        <w:rPr/>
        <w:t xml:space="preserve">    Арабизированная татарская письменность еще до революции использовалась в школьном обучении. Так, в 1913 г. из общеобразовательных школ Татарии 1,8% работали на татарском языке. В них обучалось 2,4% всех учащихся. Наряду с этим при мечетях функционировало около 967 медресе с обучением на родном языке.</w:t>
      </w:r>
    </w:p>
    <w:p>
      <w:pPr/>
      <w:r>
        <w:rPr/>
        <w:t xml:space="preserve">    L'écriture tatare arabisée était déjà utilisée dans l'enseignement scolaire avant la révolution. Ainsi, en 1913 1,8 % des écoles d'enseignement général de la Tatarie fonctionnaient en langue tatare. 2,4 % des élèves y faisaient leurs études. Parallèlement, 967 médersas fonctionnaient auprès des mosquées avec un enseignement en langue native.</w:t>
      </w:r>
    </w:p>
    <w:p>
      <w:pPr/>
      <w:r>
        <w:rPr/>
        <w:t xml:space="preserve">
</w:t>
      </w:r>
    </w:p>
    <w:p>
      <w:pPr/>
      <w:r>
        <w:rPr/>
        <w:t xml:space="preserve">Extrait E1870, p. 98</w:t>
      </w:r>
    </w:p>
    <w:p>
      <w:pPr/>
      <w:r>
        <w:rPr/>
        <w:t xml:space="preserve">    Движение за родной язык в Башкирии возникает в начале XX в. одновременно с процессом зарождения национальной буржуазии. Однако становление литературного языка, как и национальной письменности, произошло лишь в середине 20-х годов.</w:t>
      </w:r>
    </w:p>
    <w:p>
      <w:pPr/>
      <w:r>
        <w:rPr/>
        <w:t xml:space="preserve">    En Bachkirie, le mouvement pour la langue native commence au début du XXème siècle parallèlement au processus d'émergence de la bourgeoisie nationale. Néanmoins, la mise en place de la langue littéraire, ainsi que de l'écriture nationale, ne s'est produite qu'au milieu des années 20.</w:t>
      </w:r>
    </w:p>
    <w:p>
      <w:pPr/>
      <w:r>
        <w:rPr/>
        <w:t xml:space="preserve">
</w:t>
      </w:r>
    </w:p>
    <w:p>
      <w:pPr/>
      <w:r>
        <w:rPr/>
        <w:t xml:space="preserve">Extrait E1872, p. 98-99</w:t>
      </w:r>
    </w:p>
    <w:p>
      <w:pPr/>
      <w:r>
        <w:rPr/>
        <w:t xml:space="preserve">    С 1920 г. республиканская газета "История Башкирии" , печатавшаяся до этого на татарском языке, начинает публиковать отдельные статьи на башкирском языке. Однако становление башкирского литературного языка тормозилось идеями пантюркизма, которые в те годы получили новый размах. (...) Прогрессивные деятели башкирского народа прекрасно понимали, что без письменноcти на родном языке нельзя успешно бороться с неграмотностью. Они вплотную брались за создание башкирского литературного языка.</w:t>
      </w:r>
    </w:p>
    <w:p>
      <w:pPr/>
      <w:r>
        <w:rPr/>
        <w:t xml:space="preserve">    A partir de 1920, le journal républicain "Histoire de la Bachkirie", publié précédemment en langue tatare, commence à publier certains articles en langue bachkire. Néanmoins, le développement de la langue littéraire bachkire était freiné par les idées du panturquisme, lesquelles, durant cette époque-là, se sont déployées avec une nouvelle force. (…) Les acteurs progressistes du peuple bachkir comprenaient parfaitement qu'il était impossible de lutter efficacement contre l'analphabétisme sans l'écriture en langue native. Ils se sont mis avec ferveur à créer la langue littéraire bachkire.</w:t>
      </w:r>
    </w:p>
    <w:p>
      <w:pPr/>
      <w:r>
        <w:rPr/>
        <w:t xml:space="preserve">
</w:t>
      </w:r>
    </w:p>
    <w:p>
      <w:pPr/>
      <w:r>
        <w:rPr/>
        <w:t xml:space="preserve">Extrait E1873, p. 99</w:t>
      </w:r>
    </w:p>
    <w:p>
      <w:pPr/>
      <w:r>
        <w:rPr/>
        <w:t xml:space="preserve">    Как и многие другие народы, башкиры вначале (1923 г.) попытались приспособить к своему языку широко распространенный у тюркских народов арабский алфавит. С учетом особенностей фонетики родного языка они создали свой вариант арабского алфавита.</w:t>
      </w:r>
    </w:p>
    <w:p>
      <w:pPr/>
      <w:r>
        <w:rPr/>
        <w:t xml:space="preserve">    Comme beaucoup d'autres peuples, au début les Bachkirs ont essayé d'adapter à leur langue l'alphabet arabe, lequel était très répandu parmi les peuples turcs. Tenant compte des particularités phonétiques de la langue native, ils ont créé leur variante de l'alphabet arabe.</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Extrait E1876, p. 105</w:t>
      </w:r>
    </w:p>
    <w:p>
      <w:pPr/>
      <w:r>
        <w:rPr/>
        <w:t xml:space="preserve">    Собственно каракалпакская письменность впервые была создана в 1924 году. (...) В 1925 г. впервые издаются учебники, что дало возможность вести обучение в начальных классах национальной школы на родном языке. Одним из авторов и активных участников разработки арабизированной письменности был С. Маджитов.</w:t>
      </w:r>
    </w:p>
    <w:p>
      <w:pPr/>
      <w:r>
        <w:rPr/>
        <w:t xml:space="preserve">    L'écriture karakalpake a été créée en 1924. (…) En 1925, les premiers manuels sont édités, ce qui donne la possibilité d'enseigner en langue native dans les classes primaires de l'école nationale. S. Madjitov était un des auteurs et des participants actifs de la conception de l'écriture arabisée.</w:t>
      </w:r>
    </w:p>
    <w:p>
      <w:pPr/>
      <w:r>
        <w:rPr/>
        <w:t xml:space="preserve">
</w:t>
      </w:r>
    </w:p>
    <w:p>
      <w:pPr/>
      <w:r>
        <w:rPr/>
        <w:t xml:space="preserve">Extrait E1877, p. 113</w:t>
      </w:r>
    </w:p>
    <w:p>
      <w:pPr/>
      <w:r>
        <w:rPr/>
        <w:t xml:space="preserve">    В царское время свыше 90% уйгуров были неграмотными. Народ с древней письменной традицией до революции не имел даже газет на своем родном языке. Это дало основание некоторым исследователям утверждать, что "говорить о литературном характере уйгурского языка предреволюционного периода поэтому, естественно, не приходится. Его формирование и развитие как литературного языка началось после революции.</w:t>
      </w:r>
    </w:p>
    <w:p>
      <w:pPr/>
      <w:r>
        <w:rPr/>
        <w:t xml:space="preserve">    A l'époque tsariste plus de 90 % des Ouïgoures étaient analphabètes. Avant la révolution, ce peuple à la tradition d'écriture ancienne n'avait pas même de journaux dans sa langue native. Cela a servi de base pour certains chercheurs qui ont prétendu que "dans cette situation il était impossible de parler du caractère littéraire de la langue ouïgoure à l'époque prérévolutionnaire. Sa création et son développement comme langue littéraire a commencé après la révolution".</w:t>
      </w:r>
    </w:p>
    <w:p>
      <w:pPr/>
      <w:r>
        <w:rPr/>
        <w:t xml:space="preserve">
</w:t>
      </w:r>
    </w:p>
    <w:p>
      <w:pPr/>
      <w:r>
        <w:rPr/>
        <w:t xml:space="preserve">Extrait E1878, p. 119</w:t>
      </w:r>
    </w:p>
    <w:p>
      <w:pPr/>
      <w:r>
        <w:rPr/>
        <w:t xml:space="preserve">    Создание письменности на родном языке непосредственным образом сказалось на просвещении и печати. Так, если в дописьменный период хакасские дети (разумеется, очень незначительный их процент) обучались на русском языке, то теперь в школьном обучении постепенно начинает внедряться хакасский язык, а с 1930 г. этот процесс охватывает уже всю неполную среднюю школу.
Начало письменности на родном языке для хакасcов становится и началом национальной печати.</w:t>
      </w:r>
    </w:p>
    <w:p>
      <w:pPr/>
      <w:r>
        <w:rPr/>
        <w:t xml:space="preserve">    La création de l'écriture en langue native a directement influencé l'enseignement et l'édition. Ainsi, si pendant la période pré-littéraire, les enfants khakasses (bien évidemment, leur pourcentage était très insignifiant) faisaient leurs études en russe, maintenant la langue khakasse commence à s'intégrer dans l'enseignement scolaire, et à partir de 1930 ce processus s'est étendu à tout l'enseignement secondaire.
Le début de l'écriture en langue native devient pour les Khakasses le début de l'édition nationale.</w:t>
      </w:r>
    </w:p>
    <w:p>
      <w:pPr/>
      <w:r>
        <w:rPr/>
        <w:t xml:space="preserve">
</w:t>
      </w:r>
    </w:p>
    <w:p>
      <w:pPr/>
      <w:r>
        <w:rPr/>
        <w:t xml:space="preserve">Extrait E1880, p. 125</w:t>
      </w:r>
    </w:p>
    <w:p>
      <w:pPr/>
      <w:r>
        <w:rPr/>
        <w:t xml:space="preserve">    Для ягнобцев и язгулямцев основной задачей А.М. Дьяконов считал развертывание сети школ пока на таджикском языке, подготовка кадров и изучение этих языков для того, чтобы через 2-3 года преподавание в начальной школе перевести на родной язык.</w:t>
      </w:r>
    </w:p>
    <w:p>
      <w:pPr/>
      <w:r>
        <w:rPr/>
        <w:t xml:space="preserve">    Selon A.M. D'âkonov, pour les Yadghas et les Yazghulamis, l'objectif principal dans un premier temps était le développement du secteur scolaire en langue tadjike, la formation des enseignants et l'apprentissage de ces langues qui permettrait, après deux ou trois ans d'enseignement dans des écoles primaires, que celui-ci soit fait dans la langue native.</w:t>
      </w:r>
    </w:p>
    <w:p>
      <w:pPr/>
      <w:r>
        <w:rPr/>
        <w:t xml:space="preserve">
</w:t>
      </w:r>
    </w:p>
    <w:p>
      <w:pPr/>
      <w:r>
        <w:rPr/>
        <w:t xml:space="preserve">Extrait E1881, p. 126-127</w:t>
      </w:r>
    </w:p>
    <w:p>
      <w:pPr/>
      <w:r>
        <w:rPr/>
        <w:t xml:space="preserve">    (...) точка зрeния А. М. Дьяконова была характерна для многих ученых, ставивших вопрос о создании письменностей абсолютно для всех народов. При всей привлекательности эта идея во многом оказалась утопической, так как для некоторых малых народностей и небольших этнографических групп привитие письма на родных языках оказалось невозможным по ряду объективных обстоятельств.
Во-первых, большим тормозом к развитию собственной письменности являлась относительная малочисленность некоторых народностей (...).
Во-вторых, на пути развития собственной письменности некоторых народов вставала такая преграда, как диалектная расчлененность их языка.</w:t>
      </w:r>
    </w:p>
    <w:p>
      <w:pPr/>
      <w:r>
        <w:rPr/>
        <w:t xml:space="preserve">    (…) l'opinion d'A. M. D'âkonov était la même que celle de nombreux scientifiques qui s'interrogeaient sur la création des écritures pour absolument tous les peuples. Malgré tout son attrait, cette idée s'est avérée utopique puisque, pour certains petits peuples et petits groupes ethniques, l'apprentissage de l'écriture en langue native s'est avéré impossible en raison de circonstances objectives.
Premièrement, un grand frein pour le développement de l'écriture propre provenait du fait que certaines ethnies n'étaient pas nombreuses.
Deuxièmement, sur le chemin du développement de l'écriture propre de certains peuples, apparaissait l'obstacle de la division dialectale de leur langue.</w:t>
      </w:r>
    </w:p>
    <w:p>
      <w:pPr/>
      <w:r>
        <w:rPr/>
        <w:t xml:space="preserve">
</w:t>
      </w:r>
    </w:p>
    <w:p>
      <w:pPr/>
      <w:r>
        <w:rPr/>
        <w:t xml:space="preserve">Extrait E1888, p. 164-165</w:t>
      </w:r>
    </w:p>
    <w:p>
      <w:pPr/>
      <w:r>
        <w:rPr/>
        <w:t xml:space="preserve">    В 1921 году (...) Казикумухский окружной комитет сообщал, что родным языком в округе является казикумухский (лакский), часть населения владеет русским, а также тюркским языками. Действующих культпросветучреждений в округе нет; имеющиеся в отдельных организациях книги – преимущественно на русском языке. Организация курсов и школ политграмоты на местном языке невозможна из-за отсутствия кадров.
(...) секретарь Кюринского окружкома партии сообщил, что население округа читает и пишет на тюркском языке, а говорит на кюринском (лезгинском) языке. Литературы и переводческой печати на родном языке нет. Для проведения агитационно-пропагандистской работы на родном языке кадров нет.</w:t>
      </w:r>
    </w:p>
    <w:p>
      <w:pPr/>
      <w:r>
        <w:rPr/>
        <w:t xml:space="preserve">    En 1921, (…) le comité régional de Kazikumukh annonçait que la langue native de la région était le kazikumukh (le laki), une partie de la population connaissait le russe ainsi que des langues turques. Les centres culturels n'y existent pas ; les livres existant dans certains organismes sont principalement en russe. L'organisation des cours et des écoles d'apprentissage politique dans la langue locale est impossible faute de spécialistes. (…) le secrétaire du comité régional du parti a annoncé que la population de la région lisait et écrivait en turk, mais parlait en kuiri (lezghi). La littérature et les publications dans la langue native n'existent pas. Il n'existe pas de spécialistes pour effectuer le travail de propagande dans la langue native.</w:t>
      </w:r>
    </w:p>
    <w:p>
      <w:pPr/>
      <w:r>
        <w:rPr/>
        <w:t xml:space="preserve">
</w:t>
      </w:r>
    </w:p>
    <w:p>
      <w:pPr/>
      <w:r>
        <w:rPr/>
        <w:t xml:space="preserve">Extrait E1890, p. 166</w:t>
      </w:r>
    </w:p>
    <w:p>
      <w:pPr/>
      <w:r>
        <w:rPr/>
        <w:t xml:space="preserve">    При попытке повсеместного претворения в жизнь принципа "школа на родном языке" перед работниками народного образования встали непреодолимые препятствия. Как отмечалось в докладе областного отдела просвещения в 1921 году по поводу этих трудностей, "первое – это отсутствие культурных сил, вышедших из слоев дагестанского народа, знающих местные языки, могущих передавать знания на родных языках. Второе – отсутствие литературы на местных языках, за исключением трёх южных округов, знающих азербайджанский язык и пользующихся литературой своих соседей.</w:t>
      </w:r>
    </w:p>
    <w:p>
      <w:pPr/>
      <w:r>
        <w:rPr/>
        <w:t xml:space="preserve">    En essayant de mettre en place le principe de l'école en langue native , les cadres de l'Éducation nationale se sont retrouvés devant des difficultés insurmontables. Comme on le notait dans le rapport du département régional de l'éducation en 1921, "la première difficulté est l'absence de ressources cultivées se dégageant du peuple daghestanais, connaissant les langues locales et capables d'enseigner dans les langues natives. Le deuxième problème est l'absence de littérature en langues locales, mise à part trois régions du sud, qui connaissent la langue azerbaïdjanaise et utilisent la littérature de leurs voisins ".</w:t>
      </w:r>
    </w:p>
    <w:p>
      <w:pPr/>
      <w:r>
        <w:rPr/>
        <w:t xml:space="preserve">
</w:t>
      </w:r>
    </w:p>
    <w:p>
      <w:pPr/>
      <w:r>
        <w:rPr/>
        <w:t xml:space="preserve">Extrait E1891, p. 167</w:t>
      </w:r>
    </w:p>
    <w:p>
      <w:pPr/>
      <w:r>
        <w:rPr/>
        <w:t xml:space="preserve">    Во многих начальных школах языком обучения детей письменных народностей был родной язык учащихся, а школы второй ступени (их тогда было 4-6) функционировали только в городах, работали на русском языке. По своей структуре все начальные школы имели в основном трех-, двух- и даже почти однoгодичный курс обучения. Четырехлеток в аулах почти не было.</w:t>
      </w:r>
    </w:p>
    <w:p>
      <w:pPr/>
      <w:r>
        <w:rPr/>
        <w:t xml:space="preserve">    Dans beaucoup d'écoles maternelles, la langue d'enseignement pour les enfants des peuples alphabétisés était la langue native des élèves. Les écoles du deuxième degré (à l'époque il y en avait de 4 à 6) fonctionnaient seulement dans les villes et en russe. D'après leur structure, toutes les écoles maternelles offraient généralement trois, deux et même parfois une année d'études. Dans les villages, le système de quatre ans n'existait pas.</w:t>
      </w:r>
    </w:p>
    <w:p>
      <w:pPr/>
      <w:r>
        <w:rPr/>
        <w:t xml:space="preserve">
</w:t>
      </w:r>
    </w:p>
    <w:p>
      <w:pPr/>
      <w:r>
        <w:rPr/>
        <w:t xml:space="preserve">Extrait E1892, p. 168</w:t>
      </w:r>
    </w:p>
    <w:p>
      <w:pPr/>
      <w:r>
        <w:rPr/>
        <w:t xml:space="preserve">    После неудавшейся попытки развить школьное дело на всех родных языках начались поиски основного языка, который пытались провозгласить обязательным, официальным, или даже государственным в рамках всего Дагестана. (...) Предложили объявить таким языком тюркский. Роль местных языков тем самым принижалась.
Вопрос о том, какой именно язык должен стать языком межнационального общения всех дагестанских народов, стал в центре языковой политики и языкового строительства в середине 20-х годов.</w:t>
      </w:r>
    </w:p>
    <w:p>
      <w:pPr/>
      <w:r>
        <w:rPr/>
        <w:t xml:space="preserve">    Après avoir essayé en vain de développer l'enseignement scolaire dans toutes les langues natives, on s'est mis à chercher une langue principale que l'on a essayé d'instaurer comme langue obligatoire, officielle ou même étatique à l'intérieur de tout le pays daghestanais. (…) On a proposé de retenir le turk pour occuper cette place. C'est ainsi que le rôle des langues locales a diminué.
La question de savoir quelle langue doit devenir langue de communication entre nationalités de tous les peuples daghestanais a pris une position centrale dans la politique et l'édification linguistiques au milieu des années 20.</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Extrait E1894, p. 172</w:t>
      </w:r>
    </w:p>
    <w:p>
      <w:pPr/>
      <w:r>
        <w:rPr/>
        <w:t xml:space="preserve">    Как отмечает А.Летифов, в результате работы комиссии, во-первых, была выяснена ведущая роль родных языков в жизни горцев. Абсолютное большинство населения всех округов (92-93 %) оказалось владеющим только одним родным языком. Исключение составляли Андийский и Самурский округа, населенные преимущественно мелкими народностями, где число владеющих только одним родным языком падало до 76-77 %. Остальное население, кроме своего родного языка, владело также аварским, лезгинским или тюркским языком.</w:t>
      </w:r>
    </w:p>
    <w:p>
      <w:pPr/>
      <w:r>
        <w:rPr/>
        <w:t xml:space="preserve">    Comme A. Letifov le fait remarquer, selon les résultats du travail de la commission, on a tout d'abord révélé le rôle dominant des langues natives dans la vie des habitants des montagnes. Il s'est avéré que la majorité absolue de la population de toutes les régions (92-93 %) ne connaissait que la langue native. Les régions d'Andi et de Samur constituaient une exception car elles étaient principalement peuplées par les petits peuples dont le nombre de personnes ne parlant que la langue native diminuait jusqu'à 76-77 %. Le reste de la population, mis à part leur langue native, parlait également l'avar, le lezguien ou la langue turke.</w:t>
      </w:r>
    </w:p>
    <w:p>
      <w:pPr/>
      <w:r>
        <w:rPr/>
        <w:t xml:space="preserve">
</w:t>
      </w:r>
    </w:p>
    <w:p>
      <w:pPr/>
      <w:r>
        <w:rPr/>
        <w:t xml:space="preserve">Extrait E1895, p. 172</w:t>
      </w:r>
    </w:p>
    <w:p>
      <w:pPr/>
      <w:r>
        <w:rPr/>
        <w:t xml:space="preserve">    Было зафиксировано, что в городах быстрее растет численность населения, говорящего на русском языке. В среднем 55 % населения говорило на русском языке, 23 % – на тюркском, 22 % - на других дагестанских языках. В городах, как правило, в семье, на улице, на рынках преобладали тюркский и родные языки, а в учреждениях, организациях, школах – русский язык.</w:t>
      </w:r>
    </w:p>
    <w:p>
      <w:pPr/>
      <w:r>
        <w:rPr/>
        <w:t xml:space="preserve">    Il a été constaté que la proportion de la population parlant la langue russe augmente plus vite dans les villes. En moyenne, 55 % de la population parlait la langue russe, 23 % le turk, 22 % les autres langues daghestanaises. Dans les villes, la langue turke et les langues natives prédominaient généralement dans la famille, dans la rue, sur les marchés, mais le russe était présent dans les établissements, les organisations, les écoles.</w:t>
      </w:r>
    </w:p>
    <w:p>
      <w:pPr/>
      <w:r>
        <w:rPr/>
        <w:t xml:space="preserve">
</w:t>
      </w:r>
    </w:p>
    <w:p>
      <w:pPr/>
      <w:r>
        <w:rPr/>
        <w:t xml:space="preserve">Extrait E1896, p. 173</w:t>
      </w:r>
    </w:p>
    <w:p>
      <w:pPr/>
      <w:r>
        <w:rPr/>
        <w:t xml:space="preserve">    Совещание, однако, пошло за сторонниками Д.Коркмасова. В результате было решено "считать целесообразным и необходимым объявить государственным языком в Даг АССР тюркский язык".
Как справедливо пишет А.Д. Даниялов, в принципе вообще нельзя было декретировать в качестве единого языка какой бы то ни было язык – будь то тюркский или русский. Это понимали отдельные товарищи и на протяжении 10 лет (1920-1930) в той или иной форме выступали за приоритет родных языков с одновременным изучением русского языка в качестве средства межнационального общения.</w:t>
      </w:r>
    </w:p>
    <w:p>
      <w:pPr/>
      <w:r>
        <w:rPr/>
        <w:t xml:space="preserve">    Les participants à la réunion ont pourtant suivi les partisans de D. Korkmasov. Finalement, il a été décidé de considérer comme rationnel et utile de déclarer la langue turke comme langue d'Etat dans la République socialiste autonome de Daghestan. 
Comme A. D. Daniâlov le justifia par écrit, en principe, quelle que soit la langue, le turk ou le russe, il était impossible de la décréter comme langue commune. Certaines personnes le comprenaient et, pendant 10 ans (1920-1930), elles se prononcèrent, d'une façon ou d'une autre, pour la priorité des langues natives avec un apprentissage parallèle de la langue russe comme langue de communication entre nationalités.</w:t>
      </w:r>
    </w:p>
    <w:p>
      <w:pPr/>
      <w:r>
        <w:rPr/>
        <w:t xml:space="preserve">
</w:t>
      </w:r>
    </w:p>
    <w:p>
      <w:pPr/>
      <w:r>
        <w:rPr/>
        <w:t xml:space="preserve">Extrait E1898, p. 204</w:t>
      </w:r>
    </w:p>
    <w:p>
      <w:pPr/>
      <w:r>
        <w:rPr/>
        <w:t xml:space="preserve">    Начиная со времени организации Коми Автономной области (1921 г.), родной язык вводится во все коми школы и литература начинает распространяться среди всего населения.</w:t>
      </w:r>
    </w:p>
    <w:p>
      <w:pPr/>
      <w:r>
        <w:rPr/>
        <w:t xml:space="preserve">    A partir de la période de la mise en place de la région autonome de Komi (1921), la langue native est introduite dans toutes les écoles komi et la littérature commence à se diffuser dans toute la population.</w:t>
      </w:r>
    </w:p>
    <w:p>
      <w:pPr/>
      <w:r>
        <w:rPr/>
        <w:t xml:space="preserve">
</w:t>
      </w:r>
    </w:p>
    <w:p>
      <w:pPr/>
      <w:r>
        <w:rPr/>
        <w:t xml:space="preserve">Extrait E1903, p. 226</w:t>
      </w:r>
    </w:p>
    <w:p>
      <w:pPr/>
      <w:r>
        <w:rPr/>
        <w:t xml:space="preserve">    Как отмечает У.П. Суник, на практике, в реальной жизни, родные языки малых народностей Северной Сибири и Дальнего Востока – как письменные, так и бесписьменные – постепенно становятся и в ряде случаев уже стали бытовыми языками, а в качестве литературного языка этих народностей функционирует русский литературный язык, который они считают своим вторым родным языком.</w:t>
      </w:r>
    </w:p>
    <w:p>
      <w:pPr/>
      <w:r>
        <w:rPr/>
        <w:t xml:space="preserve">    Comme le note U. P. Sunik, dans la pratique et dans la vie réelle, les langues natives des petits peuples de la Sibérie du Nord et de l'Extrême Orient, celles qui ont une écriture ainsi que celles qui n'en ont pas, deviennent progressivement, et dans certains cas elles sont déjà devenues, des langues d'usage quotidien, et c'est la langue russe littéraire qui fonctionne comme langue littéraire de ces peuples et ils la considèrent comme leur deuxième langue native.</w:t>
      </w:r>
    </w:p>
    <w:p>
      <w:pPr/>
      <w:r>
        <w:rPr/>
        <w:t xml:space="preserve">
</w:t>
      </w:r>
    </w:p>
    <w:p>
      <w:pPr/>
      <w:r>
        <w:rPr/>
        <w:t xml:space="preserve">Extrait E1907, p. 246</w:t>
      </w:r>
    </w:p>
    <w:p>
      <w:pPr/>
      <w:r>
        <w:rPr/>
        <w:t xml:space="preserve">    В первые годы Советской власти в школах Мордовии был введен родной язык. Культурно-просветительская работа также велась на родном языке. В первые же годы после революции началось издание на мордовском языке газет и журналов.</w:t>
      </w:r>
    </w:p>
    <w:p>
      <w:pPr/>
      <w:r>
        <w:rPr/>
        <w:t xml:space="preserve">    Pendant les premières années du Pouvoir soviétique on a introduit la langue native dans des écoles de la Mordovie. Toute l'action culturelle s'effectuait également dans la langue native. Durant les premières années après la révolution l'édition des revues et des journaux s'effectuait en langue mordve.</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E0418, p. 32</w:t>
      </w:r>
    </w:p>
    <w:p>
      <w:pPr/>
      <w:r>
        <w:rPr/>
        <w:t xml:space="preserve">    Вытеснение языка — такое этнолингвистическое явление, когда у того или иного коллектива (народа) родной язык постепенно заменяется другим языком. Аналогичными случаями изобиловала эпоха колониализма, когда языки аборигенов (см.) вытеснялись языком колонизаторов. В нашу эпоху вытеснение языка можно наблюдать у малочисленных народов (см.) и этнографических групп (см.), родные языки которых сдают свои позиции языкам более крупных этносов (народов).</w:t>
      </w:r>
    </w:p>
    <w:p>
      <w:pPr/>
      <w:r>
        <w:rPr/>
        <w:t xml:space="preserve">    Evincement de langue - terme désignant une situation ethnolinguistique quand une langue native de tel ou tel collectif (peuple) est remplacée par une autre. Ces processus ont été nombreux pendant l'époque du colonialisme où les langues des aborigènes (cf.) ont été évincées par la langue des colonisateurs. A notre époque, on peut observer l'évincement de langues chez des peuples peu nombreux (cf.) et chez des groupes ethnographiques (cf.) dont les langues natives cèdent leurs places aux langues des ethnies (peuples) plus nombreuses.</w:t>
      </w:r>
    </w:p>
    <w:p>
      <w:pPr/>
      <w:r>
        <w:rPr/>
        <w:t xml:space="preserve">
</w:t>
      </w:r>
    </w:p>
    <w:p>
      <w:pPr/>
      <w:r>
        <w:rPr/>
        <w:t xml:space="preserve">Extrait E0390, p. 65</w:t>
      </w:r>
    </w:p>
    <w:p>
      <w:pPr/>
      <w:r>
        <w:rPr/>
        <w:t xml:space="preserve">    Конституция (Основной закон) юридически закрепляет общепризнанные принципы равноправия и самоопределения народов, их равенство независимо от расовой и национальной принадлежности, свободу определения гражданами своей национальной принадлежности, пользования родным языком и выбора языка общения, воспитания.</w:t>
      </w:r>
    </w:p>
    <w:p>
      <w:pPr/>
      <w:r>
        <w:rPr/>
        <w:t xml:space="preserve">    La Constitution (la loi fondamentale) assure les principes reconnus de l'égalité et de l'autodétermination des peuples, leur égalité est garantie indépendamment de leur appartenance nationale ou raciale, la liberté du choix de la nationalité et de l'utilisation de la langue native aussi bien que le libre choix de la langue de communication ou d'éducation.</w:t>
      </w:r>
    </w:p>
    <w:p>
      <w:pPr/>
      <w:r>
        <w:rPr/>
        <w:t xml:space="preserve">
</w:t>
      </w:r>
    </w:p>
    <w:p>
      <w:pPr/>
      <w:r>
        <w:rPr/>
        <w:t xml:space="preserve">Extrait E0411, p. 83</w:t>
      </w:r>
    </w:p>
    <w:p>
      <w:pPr/>
      <w:r>
        <w:rPr/>
        <w:t xml:space="preserve">    Массовое двуязычие — вид двуязычия (см.), распространенногo cреди значительной части коллектива (народа). Такое массовое двуязычие характерно, например, для многочисленных нерусских народов России, большинство которых наряду с родным языком обычно неплохо владеет и русским языком. Именно этим, в частности, объясняется и факт провозглашения русского языка государственным языком (см.) наряду с языками соответствующих титульных наций республик РФ.</w:t>
      </w:r>
    </w:p>
    <w:p>
      <w:pPr/>
      <w:r>
        <w:rPr/>
        <w:t xml:space="preserve">    Le bilinguisme de masse est une sorte de bilinguisme (cf.) qui est répandu chez une partie importante du collectif (ou du peuple). Un tel bilinguisme de masse est caractéristique pour, par exemple, des nombreux peuples non-russes de la Russie dont la plupart ont un bon niveau en russe à côté de leur langue native. Cela peut servir d'explication du fait de la proclamation du russe, langue d'Etat (cf.) à côté des langues des nations titulaires des républiques correspondantes de la Fédération de Russie.</w:t>
      </w:r>
    </w:p>
    <w:p>
      <w:pPr/>
      <w:r>
        <w:rPr/>
        <w:t xml:space="preserve">
</w:t>
      </w:r>
    </w:p>
    <w:p>
      <w:pPr/>
      <w:r>
        <w:rPr/>
        <w:t xml:space="preserve">Extrait E0391, p. 130</w:t>
      </w:r>
    </w:p>
    <w:p>
      <w:pPr/>
      <w:r>
        <w:rPr/>
        <w:t xml:space="preserve">    Русскоязычное население. Понятие, используемое в широком и узком смысле. В широком — как объединительное название русских и групп людей другой этнической принадлежности, пользующихся преимущественно русским языком и обычно считающих его родным; в узком смысле — только группы нерусской национальности с родным русским языком; число таковых возросло с 10,2 млн в 1959 г. до 18,7 млн в 1989 г.; в это число вошли 8,3 млн украинцев, 2,9 млн белорусов, 1,2 млн евреев, 1,1 млн татар, 1,0 млн немцев и др. В начале 1990-х гг. появилась тенденция использовать термин "русскоязычное население" во внешнеполитической сфере для обозначения всего русскоязычного населения, находящегося вне границ Российской Федерации и нуждающегося в ее покровительстве, прежде всего в Эстонии и Латвии.</w:t>
      </w:r>
    </w:p>
    <w:p>
      <w:pPr/>
      <w:r>
        <w:rPr/>
        <w:t xml:space="preserve">    La population russophone est une notion qui est utilisée dans un sens étroit et dans un sens plus large. Dans le sens large, elle désigne les Russes et les gens d'autres appartenances ethniques qui utilisent principalement le russe et qui le considèrent comme leur langue native. Dans le sens étroit, cette notion désigne uniquement les groupes de non-Russes ayant le russe comme langue native; leur population a augmenté de 10,2 millions en 1959 à 18,7 millions en 1989, y compris 8,3 millions. d'Ukrainiens, 2,9 millions de Biélorusses, 1,2 million de Juifs, 1,1 million de Tatares, 1 million d'Allemands, etc. Au début des années 1990, la tendance à appeler ainsi toute la population russophone en dehors de la Fédération de Russie est apparue dans le domaine de la politique étrangère, surtout en Estonie et Lettonie.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E0449, p. 34</w:t>
      </w:r>
    </w:p>
    <w:p>
      <w:pPr/>
      <w:r>
        <w:rPr/>
        <w:t xml:space="preserve">    На самом деле представители различных социальных слоев в достаточной мере владеют речевыми ресурсами родного языка и умеют достаточно эффективно использовать их в тех ситуациях, в которых протекает их речевая деятельность.</w:t>
      </w:r>
    </w:p>
    <w:p>
      <w:pPr/>
      <w:r>
        <w:rPr/>
        <w:t xml:space="preserve">    En réalité, les représentants des différents milieux sociaux possèdent dans une mesure suffisante les ressources de la langue native et savent assez efficacement les employer dans les situations de production langagière.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E0450, p. 118-119</w:t>
      </w:r>
    </w:p>
    <w:p>
      <w:pPr/>
      <w:r>
        <w:rPr/>
        <w:t xml:space="preserve">    В корне отличается от положения в капиталистических странах ситуация, связанная с билингвизмом, в социалистическом обществе и прежде всего в многонациональном Советском государстве, где "сам объективный ход развития советского общества вызвал к жизни рост двуязычия (как правило это свободное владение наряду с родным языком также русским как языком межнационального общения)". Рост двуязычия в СССР с русским языком в функции второго языка основан на добровольном изучении, наряду с родным языком, русского языка и обусловлен объективной потребностью каждой нации и народности во взаимном обмене опытом, в приобщении к достижениям всех других народов СССР и к мировой культуре.</w:t>
      </w:r>
    </w:p>
    <w:p>
      <w:pPr/>
      <w:r>
        <w:rPr/>
        <w:t xml:space="preserve">    La situation liée au bilinguisme dans les pays capitalistes se distingue radicalement de la situation dans la société socialiste et avant tout dans l'Etat multinational de l'Union Soviétique, où "le processus objectif du développement de la société soviétique a favorisé le bilinguisme (il s'agit en général d'une bonne maîtrise à la fois de la langue native et du russe comme langue de communication entre nationalités)". La croissance du bilinguisme en Union Soviétique, avec la langue russe ayant la fonction comme de langue seconde, est basée sur son apprentissage volontaire en même temps que celui de la langue native, et est justifiée par le besoin objectif de chaque nation et de chaque peuple d'échanges d'expériences, par le besoin d'accès aux acquis de tous les autres peuples de l'Union Soviétique et à la culture mondiale.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E0369, p. 35</w:t>
      </w:r>
    </w:p>
    <w:p>
      <w:pPr/>
      <w:r>
        <w:rPr/>
        <w:t xml:space="preserve">    При проведении переписи 1920 и 1926 гг. инструкция интерпретировала « родной язык » в качестве социолингвистической категории: в первом случае как « язык домашнего общения », во втором – как « основной разговорный язык и язык наиболее свободного владения ». В дальнейшем, в ходе переписей 1939, 1959, 1970 и 1979 гг., родной язык трактовался в качестве этнопсихологической категории,т.е. как составная часть этнического самосознания опрашиваемого (« язык, который сам опрашиваемый считает своим родным языком »). Иными словами, несмотря на внешнее терминологическое сходство (и в том и в другом случае употребляется один и тот же термин – « родной язык »), толкование его было неодинаковым.</w:t>
      </w:r>
    </w:p>
    <w:p>
      <w:pPr/>
      <w:r>
        <w:rPr/>
        <w:t xml:space="preserve">    Lors des recensements de 1920 et 1926, le guide d'utilisation interprétait la « langue native » en tant que catégorie sociolinguistique : dans le premier cas, comme la « langue d'usage domestique », dans le deuxième, comme la « langue parlée principale et la langue parlée le plus couramment ». Plus tard, lors des recensements de 1939, 1959, 1970 et 1979, la langue native est représentée comme catégorie ethno-psychologique, c'est-à-dire comme composante de l'identification ethnique de la personne enquêtée (« la langue estimée être par l'enquêté sa langue native »). Autrement dit, malgré la ressemblance formelle (dans les deux cas on emploie le même terme : « langue native »), son interprétation est différente.</w:t>
      </w:r>
    </w:p>
    <w:p>
      <w:pPr/>
      <w:r>
        <w:rPr/>
        <w:t xml:space="preserve">
</w:t>
      </w:r>
    </w:p>
    <w:p>
      <w:pPr/>
      <w:r>
        <w:rPr/>
        <w:t xml:space="preserve">Extrait E0370, p. 48</w:t>
      </w:r>
    </w:p>
    <w:p>
      <w:pPr/>
      <w:r>
        <w:rPr/>
        <w:t xml:space="preserve">    Изучение отношений между социально-профессиональными и этно-языковыми индикаторами позволяет выявить связь между развитием социальной структуры нации и развитием их языковой жизни, включая также фундаментальные ее аспекты, как уровень функционального развития родного языка и масштабы взаимодействия его с языком межнационального общения. Не менее тесно пересекаются между собой демографические и этноязыковые индикаторы.</w:t>
      </w:r>
    </w:p>
    <w:p>
      <w:pPr/>
      <w:r>
        <w:rPr/>
        <w:t xml:space="preserve">    L'étude des rapports entre les indicateurs socioprofessionnels et ethnolinguistiques permet de révéler le lien entre le développement de la structure sociale de la nation et le développement de sa vie linguistique, y compris ses aspects fondamentaux comme le niveau du développement fonctionnel de la langue native et les dimensions de ses contacts avec la langue de communication entre nationalités. Les indicateurs démographiques et ethnolinguistiques sont liés aussi étroitement entre eux.</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E0371, p. 62</w:t>
      </w:r>
    </w:p>
    <w:p>
      <w:pPr/>
      <w:r>
        <w:rPr/>
        <w:t xml:space="preserve">    (...)X съезд РКП(б), состоявшийся в1921 году. В принятой им резолюции по национальному вопросу было записано : « Задача партии состоит в том, чтобы помочь трудовым массам невеликорусских народов догнать ушедшую вперед Центральную Россию, помочь им (...) : б) развить и укрепить у себя действующие на родном языке суд, администрацию, органы хозяйства, органы власти, составленные из людей местных, знающих быт и психологию местного населению ; в) развить у себя прессу, школу, театр, клубное дело и вообще культурно-просветительные учреждения на родном языке ; поставить и развить широкую сеть курсов и школ как общеобразовательного, так и профессионально-технического характера на родном языке... ».</w:t>
      </w:r>
    </w:p>
    <w:p>
      <w:pPr/>
      <w:r>
        <w:rPr/>
        <w:t xml:space="preserve">    (…) le Xème Congrès du Parti communiste a eu lieu en 1921. Une résolution, adoptée à propos de la question nationale, mentionnait : « L'objectif du parti consiste à aider les travailleurs des peuples non-russes à rattraper la Russie centrale laquelle a progressé plus rapidement (…) : b) à développer et à renforcer le fonctionnement dans la langue native des tribunaux, de l'administration, des organes de pouvoir, des services d'aménagement qui sont composés d'habitants locaux et qui connaissent la vie quotidienne et la psychologie de la population locale ;; c) à y développer la presse, les écoles, le théâtre, les clubs et d'autres établissements culturels et éducatifs dans la langue native ; à établir et à développer un réseau de cours et d'écoles d'enseignement public général, ainsi que des établissements d'enseignement professionnel et technique dans la langue native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Extrait E0361, p. 65</w:t>
      </w:r>
    </w:p>
    <w:p>
      <w:pPr/>
      <w:r>
        <w:rPr/>
        <w:t xml:space="preserve">    За 32 года, прошедших между переписями населения 1926 и 1959 гг., число лиц нерусской национальности, считающих русский язык своим родным языком, увеличилось на 3,3 млн. человек , а за 11 лет (между 1959 и 1970 гг.) – на 2,8 млн. Эти факты свидетельствуют об ускорении процессов развития двуязычия в период развитого социализма.</w:t>
      </w:r>
    </w:p>
    <w:p>
      <w:pPr/>
      <w:r>
        <w:rPr/>
        <w:t xml:space="preserve">    En 32 ans, entre les deux recensements de 1926 et 1959, le nombre de personnes de nationalité [ethnie] non-russe, qui considéraient le russe comme leur langue native, a augmenté de 3,300 millions de personnes, et en 11 ans (entre 1959 et 1970) ) de 2,800 millions. Ces faits témoignent de l’accélération du développement du bilinguisme durant la période socialiste.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E0349, p. 81</w:t>
      </w:r>
    </w:p>
    <w:p>
      <w:pPr/>
      <w:r>
        <w:rPr/>
        <w:t xml:space="preserve">    Доля городского населения , хорошо знающая (считающая своим родным и свободно владеющая) язык коренной национальности, по данным переписи 1979 г., оказалась более высокой (9,0 %) в городах Молдавской ССР, чем в городах Узбекистана (5,2 %). Этот факт частично объясняется, по-видимому, тем, что на становление русско-национального двуязычия наряду с такими общими для обеих республик факторами, как межэтнические контакты и изучение в школе, в Молдавской ССР оказывал дополнительное влияние фактор внутрисемейных отношений.</w:t>
      </w:r>
    </w:p>
    <w:p>
      <w:pPr/>
      <w:r>
        <w:rPr/>
        <w:t xml:space="preserve">    Une part de la population urbaine, maîtrisant bien (estimant comme sa langue native et parlant couramment) la langue de nationalité autochtone, selon les données du recensement de 1979, s’est avérée plus élevée (9,0 %) dans les villes de la République soviétique de Moldavie que dans les villes d’Ouzbékistan (5,2 %). Cela s’expliquerait partiellement par le fait que, dans la République soviétique de Moldavie, le facteur de relations intrafamiliales a eu une influence supplémentaire sur la mise en place du bilinguisme langue russe-langue nationale en parallèle avec, pour les deux républiques, des facteurs communs comme les contacts interethniques et l’enseignement de la langue à l’école.</w:t>
      </w:r>
    </w:p>
    <w:p>
      <w:pPr/>
      <w:r>
        <w:rPr/>
        <w:t xml:space="preserve">
</w:t>
      </w:r>
    </w:p>
    <w:p>
      <w:pPr/>
      <w:r>
        <w:rPr/>
        <w:t xml:space="preserve">Extrait E0373, p. 84</w:t>
      </w:r>
    </w:p>
    <w:p>
      <w:pPr/>
      <w:r>
        <w:rPr/>
        <w:t xml:space="preserve">    Право советских людей на образование независимо от их социального положения , национальности, родного языка, вероисповедания и пола обеспечивается бесплатностью всех видов образования, последовательным развитием общеобразовательного, профессионально-технического, среднего специального и высшего образования, обеспечением студентов государственными стипендиями, выдачей бесплатно учащимся школьных учебников.</w:t>
      </w:r>
    </w:p>
    <w:p>
      <w:pPr/>
      <w:r>
        <w:rPr/>
        <w:t xml:space="preserve">    Le droit du peuple soviétique à l’enseignement indépendamment de la situation sociale, de la nationalité, de la langue native, de la croyance et du sexe est garanti par la gratuité de tout type d’enseignement, par le développement cohérent de l’enseignement général, de l’enseignement professionnel et technique, par l’enseignement spécialisé du second degré et par l’enseignement supérieur, par la dotation de bourses d’Etat aux étudiants et de manuels gratuits aux élèves.</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Extrait E0374, p. 94</w:t>
      </w:r>
    </w:p>
    <w:p>
      <w:pPr/>
      <w:r>
        <w:rPr/>
        <w:t xml:space="preserve">    Итак, этносоциологические исследования выявили, что в школе закладываются основы не только потенциального (знание), но в определенной мере и реального (употребление) двуязычия. Более того, детерминирующая роль языка обучения в школе находит свое выражение, в частности, в тех случаях, когда родители решают задачу: на каком языке обучать детей в школе. Современная школьная система в СССР, и прежде всего наличие школ или классов с национальным или русским языком обучения, позволяет жителям нашей страны независимо от их национальной принадлежности выбрать русский или родной язык в качестве языка обучения в школе.</w:t>
      </w:r>
    </w:p>
    <w:p>
      <w:pPr/>
      <w:r>
        <w:rPr/>
        <w:t xml:space="preserve">    Ainsi, les recherches ethnosociologiques ont révélé que l’école ne forme pas que les bases potentielles (les connaissances) mais aussi, en quelque sorte, réelles (l’emploi) du bilinguisme. D’autant plus que le rôle déterminant de la langue d’enseignement à l’école se manifeste dans les cas où les parents choisissent la langue avec laquelle les enfants feront leurs études. Le système éducatif actuel en URSS, et avant tout la présence des écoles ou des classes avec la langue nationale ou le russe en tant que langue d’enseignement, permet aux citoyens du pays de choisir le russe ou la langue native comme langue d’enseignement à l’école.</w:t>
      </w:r>
    </w:p>
    <w:p>
      <w:pPr/>
      <w:r>
        <w:rPr/>
        <w:t xml:space="preserve">
</w:t>
      </w:r>
    </w:p>
    <w:p>
      <w:pPr/>
      <w:r>
        <w:rPr/>
        <w:t xml:space="preserve">Extrait E0340, p. 112</w:t>
      </w:r>
    </w:p>
    <w:p>
      <w:pPr/>
      <w:r>
        <w:rPr/>
        <w:t xml:space="preserve">    В 70-е годы практически на наших глазах произошли определенные сдвиги в соотношении различных типов двуязычия. Если судить об этих сдвигах по данным о свободном владении вторым языком (оставляя в стороне данные о признании родным инонациональных языков), то можно сделать вывод о некотором возрастании удельного веса национально-русского и сокращении доли всех остальных типов двуязычия. В самом деле, в целом по СССР среди городского и сельского населения удельный вес свободно владеющих языком своей национальности (как вторым языком) – с 7,7 до 6,8 %.</w:t>
      </w:r>
    </w:p>
    <w:p>
      <w:pPr/>
      <w:r>
        <w:rPr/>
        <w:t xml:space="preserve">    Dans les années 70 des changements certains et rapides sont apparus dans les rapports entre les différents types de bilinguisme. Si on analyse ces changements selon les données sur la maîtrise courante de la langue seconde (en laissant de côté les données sur l’affirmation des langues natives d'autres nationalités), on peut conclure à une certaine progression du pourcentage du bilinguisme national-russe et à une certaine diminution des autres types de bilinguisme. En fait, de toute la population urbaine et rurale de l’URSS dans son ensemble, le pourcentage de ceux qui maîtrisaient la langue de leur nationalité (comme langue seconde) est passé de 7,7 à 6,8 %.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E0344, p. 142</w:t>
      </w:r>
    </w:p>
    <w:p>
      <w:pPr/>
      <w:r>
        <w:rPr/>
        <w:t xml:space="preserve">    Особенно интенсивно процесс расширения функций русского языка в школьном образовании в последнее время шел у малых народов Сибири, Севера и Дальнего Востока. Однако, широко приобщаясь к русскому языку и отдавая ему предпочтение как языку обучения в школе, многие из этих народов одновременно выражали желание оставить родной язык как предмет в русских школах или как язык обучения в начальных классах.</w:t>
      </w:r>
    </w:p>
    <w:p>
      <w:pPr/>
      <w:r>
        <w:rPr/>
        <w:t xml:space="preserve">    Ces derniers temps, le processus d’élargissement des fonctions de la langue russe dans l’enseignement scolaire s’intensifiait en particulier pour les petits peuples de la Sibérie, du Nord et de l’Extrême Orient. Cependant, en s’initiant à la langue russe et en la choisissant en tant que langue d’enseignement à l’école, bon nombre de ces peuples ont désiré garder la langue native comme matière dans les écoles russes ou comme langue d’enseignement du primaire.</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E0367, p. 196</w:t>
      </w:r>
    </w:p>
    <w:p>
      <w:pPr/>
      <w:r>
        <w:rPr/>
        <w:t xml:space="preserve">    Каждый язык независимо от уровня развития народов, которому он принадлежит, пожалуй, наиболее полнокровно проявляет коммуникативные функции, служа средством общения при домашних (семейно-бытовых) контактах. (...), сельское население наций, образующих союзные республики, разговаривает дома на языке своей национальности, население автономных республик – лишь в отдельных случаях на русском языке. Около 87% всех сельских татар, например, в кругу семьи, среди своих близких и родных, как показал опрос, говорили на татарском языке. Такую роль играл здесь родной язык и для русского населения. Функция языка-партнера в указанной сфере была минимальной. В Татарии всего около 1% русских сельских жителей разговаривало дома по-татарски или по-татарски и по-русски; среди татар – на русском или обоих языках разговаривали 5%.</w:t>
      </w:r>
    </w:p>
    <w:p>
      <w:pPr/>
      <w:r>
        <w:rPr/>
        <w:t xml:space="preserve">    Chaque langue, indépendamment du niveau de développement des peuples auxquels elle appartient, exerce pleinement les fonctions communicatives en étant le moyen de communication pour les contacts familiaux quotidiens. (…), la population rurale des républiques fédérées parle la langue de sa nationalité à domicile, la population des républiques autonomes - dans certains cas en russe. Selon les sondages, environ 87 % de tous les Tatars ruraux parlaient tatar dans le milieu familial (proches et parents). La langue native joue le même rôle pour la population russe. Dans cette situation, la fonction de la langue partenaire est minimale. En Tatarie, seulement 1 % de Russes ruraux parlait tatar ou tatar et russe à domicile ; parmi les Tatars, 5 % d’entre eux parlaient russe ou les deux langues.</w:t>
      </w:r>
    </w:p>
    <w:p>
      <w:pPr/>
      <w:r>
        <w:rPr/>
        <w:t xml:space="preserve">
</w:t>
      </w:r>
    </w:p>
    <w:p>
      <w:pPr/>
      <w:r>
        <w:rPr/>
        <w:t xml:space="preserve">Extrait E0376, p. 201</w:t>
      </w:r>
    </w:p>
    <w:p>
      <w:pPr/>
      <w:r>
        <w:rPr/>
        <w:t xml:space="preserve">    Оказываясь в меньшинстве в иноэтнической среде, люди в домашнем общении придерживаются родного языка. Язык в данном случае выступает в роли элемента этнической тождественности и выполняет внутриэтническую интегрирующую функцию (случай с татарами в русских сёлах).</w:t>
      </w:r>
    </w:p>
    <w:p>
      <w:pPr/>
      <w:r>
        <w:rPr/>
        <w:t xml:space="preserve">    Etant en minorité dans un milieu différent de celui de leur ethnie, les gens emploient leur langue native pour la communication domestique. Dans ce cas, la langue joue le rôle d’un élément de l’identité ethnique et accomplit une fonction d’intégration intra-ethnique (l’exemple avec les Tatars dans les villages russes).</w:t>
      </w:r>
    </w:p>
    <w:p>
      <w:pPr/>
      <w:r>
        <w:rPr/>
        <w:t xml:space="preserve">
</w:t>
      </w:r>
    </w:p>
    <w:p>
      <w:pPr/>
      <w:r>
        <w:rPr/>
        <w:t xml:space="preserve">Extrait E0380, p. 220</w:t>
      </w:r>
    </w:p>
    <w:p>
      <w:pPr/>
      <w:r>
        <w:rPr/>
        <w:t xml:space="preserve">    Потребность в билингвизме, в том числе потребность во втором языке как дополнительном средстве повышения профессиональной подготовки и общего социaльного продвижения, у народов СССР зависит от многих конкретно-исторических причин, в том числе от степени функционального развития их родных языков. Отсюда понятно, почему социальная роль русского языка в автономных республиках несколько шире, чем в союзных республиках.</w:t>
      </w:r>
    </w:p>
    <w:p>
      <w:pPr/>
      <w:r>
        <w:rPr/>
        <w:t xml:space="preserve">    Parmi les peuples de l’URSS le besoin du bilinguisme, y compris le besoin de la langue seconde en tant que moyen supplémentaire d’augmentation du niveau de compétence professionnelle et de promotion sociale en général ont plusieurs raisons, où il ne faut pas oublier le niveau du développement fonctionnel de leurs langues natives. D’où on comprend que le rôle social de la langue russe dans les républiques autonomes soit un peu plus large que dans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Extrait E2071, p. 62</w:t>
      </w:r>
    </w:p>
    <w:p>
      <w:pPr/>
      <w:r>
        <w:rPr/>
        <w:t xml:space="preserve">    Доля считающих родным язык своего народа в среднем на 5-10% выше у тех, кто имеет свои национально-территориальные образования и проживает в них. Представители одного и того же этноса, проживающие в своих республиках и за их пределами существенно различаются в выборе родных языков. Так, 99,6% татар в Татарии по данным переписи 1989г. считали родным татарский язык, однако этот показатель среди татар, проживающих в Башкирии, в Тюменской, Челябинской, Оренбургской, Пермской областях, в среднем ниже на 10-15%, а в Москве, Челябинске, Оренбурге и в ряде других городов со значительным татарским населением признают родным татарский язык только 55-60% проживающих там татар.
За период 1979-1994 гг. доля считающих родным язык своих народов в среднем сократились на 3-5% и более у татар, чувашей, хакасов, ногайцев, казахов, азербайджанцев, киргизов, туркмен, шорцев, главным образом за счет соответственного увеличения доли этих народов, считающих родным русский язык.</w:t>
      </w:r>
    </w:p>
    <w:p>
      <w:pPr/>
      <w:r>
        <w:rPr/>
        <w:t xml:space="preserve">    Le pourcentage des personnes qui considèrent la langue de leur peuple comme leur langue native est en moyenne plus élevé de 5-10% chez ceux qui possèdent leurs entités nationales et territoriales et qui y habitent. Les représentants de la même ethnie vivant dans leurs républiques et en dehors de leurs frontières se différencient de façon significative dans le choix des langues natives. Ainsi, 99,6 % des Tatars de Tatarie, selon les données du recensement de 1989 considéraient le tatar comme leur langue native, cependant ce chiffre est inférieur, en moyenne, de 10-15 % chez les Tatars vivant en Bachkirie, dans les oblasts de Tioumen, de Tcheliabinsk, d'Orenbourg et de Perm, tandis qu'à Moscou, Tcheliabinsk, Orenbourg et dans certaines autres villes avec une population tatare importante seulement 55-60 % des Tatars qui y vivent reconnaissent le tatar comme leur langue native.
Pendant la période de 1979-1994 la part de la population qui considère la langue de son peuple comme sa langue native a diminué en moyenne de 5,3 % ou plus chez les Tatars, les Tchouvaches, les Khakasses, les Nogaïs, les Kazakhs, les Azerbaïdjanais, les Kirghizes, les Turkmènes et les Chors. Cela est principalement dû à l'augmentation correspondante de la part de la population de ces peuples qui considèrent le russe comme native.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E2073, p. 65</w:t>
      </w:r>
    </w:p>
    <w:p>
      <w:pPr/>
      <w:r>
        <w:rPr/>
        <w:t xml:space="preserve">    Численное преобладание одноязычного русского этноса и значительная доля русскоязычных среди национального населения РФ обусловили наиболее широкую социальную базу одноязычных (около 87%), владеющих только русским языком. На остальные 13% населения РФ приходятся билингвы, владеющие родными и русским языком и монолингвы, владеющие только родными национальными языками.</w:t>
      </w:r>
    </w:p>
    <w:p>
      <w:pPr/>
      <w:r>
        <w:rPr/>
        <w:t xml:space="preserve">    La prédominance numérique de l'ethnie russe monolingue et une proportion importante des russophones dans la population nationale de la Fédération de Russie sont à l'origine de la base sociale monolingue plus large (environ 87 %) ne maîtrisant que la langue russe. Les 13% restants de la population de la Fédération de Russie sont représentés par des bilingues, qui maîtrisent leur langue native et la langue russe et des monolingues qui maîtrisent uniquement les langues nationales natives.</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E2077, p. 72</w:t>
      </w:r>
    </w:p>
    <w:p>
      <w:pPr/>
      <w:r>
        <w:rPr/>
        <w:t xml:space="preserve">    Многоязычие с компонентами-тюркскими языками не имеет широкой национальной и социальной базы в тюркоязычных республиках РФ, как двуязычие, и носит преимущественно групповой и локальный характер. Наиболее типичным является трехъязычие, компонентами которого выступают родной язык полилингва, русский и второй национальный язык. Можно отметить две разновидности такого трехъязычия: а) с двумя тюркскими языками, из которых один - родной язык полилингва, другой – язык титульной нации или национального большинства, и третий – русский язык, например, чувашско-татарско-русское трехъязычие в Татарии, татарско-чувашско-русское – в Чувашии, татарско-башкирско-русское в Башкирии, ногайско-кумыкско-русское в Дагестане, казахско-алтайско-русское на Алтае; б) трехъязычие с родным нетюркским, вторым тюркским и третьим русским языками, например: мордовско-татарско-русское в Татарии, марийско-башкирско-русское в Башкирии, аварско-кумыкско-русское в Дагестане, эвенкийско-якутско-русское в Якутии.</w:t>
      </w:r>
    </w:p>
    <w:p>
      <w:pPr/>
      <w:r>
        <w:rPr/>
        <w:t xml:space="preserve">    Le multilinguisme avec des langues turciques comme une des composantes, à la différence du bilinguisme, ne dispose pas de large base nationale et sociale dans les républiques turcophones de la Fédération de Russie et possède un caractère essentiellement de groupe ou local. Le trilinguisme le plus courant est celui dont les composantes sont la langue native du multilingue, le russe et la langue nationale seconde. On peut noter deux variétés de ce trilinguisme : a) avec deux langues turciques, dont une est une langue native du multilingue, l'autre - la langue de la nation titulaire ou de la majorité ethnique, et la troisième - la langue russe, par exemple, le trilinguisme tchouvache-tatar-russe au Tatarstan, tatar-tchouvache-russe - en Tchouvachie, tatar-bachkir-russe en Bachkirie, nogaï-koumyk-russe au Daghestan, kazakh-altaï-russe en Altaï; b) le trilinguisme avec la langue native non-turcique, la seconde langue turcique et la troisième langue le russe, par exemple, le trilinguisme mordve-tatar -russe en Tatarie, mari-bachkir-russe en Bachkirie, avar-koumyk-russe au Daghestan, evenki-yakoute-russe en Yakoutie.</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E2082, p. 75</w:t>
      </w:r>
    </w:p>
    <w:p>
      <w:pPr/>
      <w:r>
        <w:rPr/>
        <w:t xml:space="preserve">    Доли считающих родным язык своего народа и лучше владеющих им значительно больше среди детей кумыков, тувинцев, карачаевцев и балкарцев, а доли считающих родным русский язык- среди детей татар, чувашей, башкир, якутов, хакасов, алтайцев, казахов и долган. В среднем только 30% городских детей у чувашей и долган, 50-60% у башкир, хакасов и алтайцев считают родным языки своих народов, причем у более старших возрастных групп такие показатели либо еще больше снижаются, либо незначительно повышаются (...)</w:t>
      </w:r>
    </w:p>
    <w:p>
      <w:pPr/>
      <w:r>
        <w:rPr/>
        <w:t xml:space="preserve">    La part de population qui considère la langue de son peuple comme sa langue native et qui la maîtrise mieux est significativement plus élevée chez les enfants des Koumyks, des Touvains, des Karatchaïs et des Balkars et la part qui considère le russe comme langue native est plus élevée chez les Tatars, les Tchouvaches, les Bachkirs, les Yakoutes, les Khakasses, les Altaïs, les Kazakhs et les Dolganes. En moyenne, seulement 30 % des enfants citadins tchouvaches et dolganes, 50-60 % des enfants citadins bachkirs, khakasses et altaïs considèrent la langue de leur peuple comme leur langue native, en plus, dans les groupes plus âgés ces résultats sont soit encore plus bas soit un peu plus élevés</w:t>
      </w:r>
    </w:p>
    <w:p>
      <w:pPr/>
      <w:r>
        <w:rPr/>
        <w:t xml:space="preserve">
</w:t>
      </w:r>
    </w:p>
    <w:p>
      <w:pPr/>
      <w:r>
        <w:rPr/>
        <w:t xml:space="preserve">Extrait E2083, p. 76</w:t>
      </w:r>
    </w:p>
    <w:p>
      <w:pPr/>
      <w:r>
        <w:rPr/>
        <w:t xml:space="preserve">    Признание родным русского языка у детей младших возрастных групп в городах до 60-70% среди чувашей и долган, до 40-50% среди хакасов и алтайцев свидетельствует о значительной ассимиляции этих народов в городской русской языковой среде. Если не будет радикально решена проблема раннего обучения родным языкам детей указанных народов, то в недалеком будущем это может привести к полной утрате родных языков городским населением этих народов. Более благополучной является ситуация в сельской местности, где доля признающих родным язык своей национальности и уровень владения ими значительно выше, чем в городах.</w:t>
      </w:r>
    </w:p>
    <w:p>
      <w:pPr/>
      <w:r>
        <w:rPr/>
        <w:t xml:space="preserve">    Dans les villes 60-70% des enfants tchouvaches et dolganes en bas âge, 40-50% des enfants khakasses et altaïs reconnaissent la langue russe comme leur langue native ce qui témoigne d'une assimilation significative de ces peuples dans un environnement linguistique russe urbain. Si le problème de l'enseignement précoce des langues natives aux enfants des peuples indiqués ne devait pas être radicalement résolu dans un avenir proche, cela pourrait conduire à une perte complète des langues natives dans la population urbaine de ces peuples. La situation est plus favorable dans les zones rurales, où la proportion de population qui reconnaît la langue de sa nationalité comme sa langue native et le niveau de sa maîtrise est significativement plus élevé que dans les villes.</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E2087, p. 79</w:t>
      </w:r>
    </w:p>
    <w:p>
      <w:pPr/>
      <w:r>
        <w:rPr/>
        <w:t xml:space="preserve">    За исключением якутов и тувинцев доля детей школьного возраста остальных титульных тюркских наций составляют меньшинство (от 37% до 7%) среди обучающихся на родном языке. Балкарцы, карачаевцы и хакасы составляют меньшинство (от 37% до 9,6%) среди изучающих родной язык как предмет программы общеобразовательной школы. Еще ниже показатели обучения и изучения родного языка среди детей тюркских этнических групп в РФ. Так, только 0,1% казахских детей школьного возраста общей численностью более 140 тыс. человек обучаются на казахском языке и 7% из них изучают родной язык в школе.</w:t>
      </w:r>
    </w:p>
    <w:p>
      <w:pPr/>
      <w:r>
        <w:rPr/>
        <w:t xml:space="preserve">    À l'exception des Yakoutes et des Touvains la part des enfants d'âge scolaire d'autres nations titulaires turcicophones qui étudient dans leur langue native constitue une minorité (de 7 % à 37 %). Les Balkars, les Karatchaï et les Khakasses sont une minorité (de 9,6 % à 37 %) parmi ceux qui étudient la langue native en tant que matière à l'école d'enseignement général. Les taux d'éducation et d'enseignement en langue native parmi les enfants des groupes ethniques turciques dans la Fédération de Russie sont encore plus bas. Ainsi, seulement 0,1 % des enfants kazakhs d'âge scolaire sur un total de plus de 140 000 reçoivent l'enseignement en langue kazakhe et 7 % d'entre eux apprennent leur langue native à l'école.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E2091, p. 82-83</w:t>
      </w:r>
    </w:p>
    <w:p>
      <w:pPr/>
      <w:r>
        <w:rPr/>
        <w:t xml:space="preserve">    Республиканское языковое законодательство разрешает сдавать приемные экзамены в республиканские вузы выпускникам национальной школы на родном языке в целях уравнивания их шансов с выпускниками русскоязычной школы. (...)
Современная общеобразовательная национальная школа в РФ ориентирована прежде всего на формирование у молодежи национального самосознания и на хорошее освоение родного языка и культуры. (...) Эту задачу можно решить только с применением в национальной школе наряду с родными языками также русского и иностранного языков. (...)
Во всех тюркоязычных республиках РФ функционирует сеть специальных средних учебных заведений и профессионально-технических училищ, составляющих около половины всех типов таких учебных заведений в РФ с изучением родного языка и около половины учащихся в ней.(...) Титульные тюркские языки в этих учебных заведениях изучаются как отдельные предметы учебных программ (2 часа в неделю) и спорадически применяются как языки обучения в педучилищах при подготовке воспитателей дошкольных учреждений и учителей родного языка и литературы.
(...)
Использование тюркских языков в качестве языков обучения в высшей школе естественно-техническим наукам не имеет смысла ввиду их недостаточной развитости и социальной нецелесообразности, что признается самими работниками высшей школы в республиках.</w:t>
      </w:r>
    </w:p>
    <w:p>
      <w:pPr/>
      <w:r>
        <w:rPr/>
        <w:t xml:space="preserve">    La législation linguistique des républiques permet aux diplômés des écoles nationales de passer les examens d'entrée aux universités des républiques en langue native afin d'égaliser leurs chances avec les diplômés des écoles russophones. (...)
L'école nationale secondaire moderne d'enseignement général dans la Fédération de Russie est orientée principalement vers la formation de la conscience nationale chez les jeunes et vers une bonne maîtrise de la culture et de la langue native. (...) Ce problème ne peut être résolu qu'avec l'utilisation à l'école nationale parallèlement aux langues natives des langues russe et étrangère. (...)
Dans toutes les républiques turcophones de la Fédération de Russie fonctionne un réseau d'établissements d'éducation et d'écoles de formation professionnelle qui constituent environ la moitié de tous les types d'établissements d'enseignement dans la Fédération de Russie avec l'apprentissage de la langue native, où environ la moitié des étudiants font leurs études. (...) Dans ces établissements d'enseignement les langues titulaires turciques sont enseignées comme des matières séparées dans les programmes d'études (2 heures par semaine) et sont sporadiquement utilisées comme langue d'enseignement dans les écoles pédagogiques lors de la préparation des instituteurs des établissements préscolaires et des enseignants de la culture et de la langue native.
(...)
L'utilisation des langues turciques dans l'enseignement supérieur comme langues d'enseignement pour les sciences techniques et naturelles n'a pas de sens en raison de leur développement insuffisant et de leur inadéquation sociale, ce qui est reconnu par les fonctionnaires de l'enseignement supérieur dans les républiques.</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E2097, p. 93</w:t>
      </w:r>
    </w:p>
    <w:p>
      <w:pPr/>
      <w:r>
        <w:rPr/>
        <w:t xml:space="preserve">    В плане Министерства культуры Республики Татарстан по обеспечению функционирования и развития татарского языка как государственного языка суверенной республики особо подчеркивается необходимость реализации задач, поставленных перед культурой, образованием, национальной школой и национальным искусством (...)
Развитие литературной формы языка неразрывно связано с возрождением и развитием национальной культуры, широкое использование родного языка в сфере духовной культуры может реально противостоять опасности растворения национальных и культурных традиций в общероссийской массовой культуре и отчуждению от родного языка.</w:t>
      </w:r>
    </w:p>
    <w:p>
      <w:pPr/>
      <w:r>
        <w:rPr/>
        <w:t xml:space="preserve">    Dans le plan du Ministère de la Culture de la République du Tatarstan pour le fonctionnement et le développement de la langue tatare comme langue d'État de la république souveraine est soulignée la nécessité de la mise en œuvre des tâches confiées à la culture, à l'éducation, à l'école nationale et à l'art national (...)
Le développement de la forme littéraire de la langue est inextricablement lié à la renaissance et au développement de la culture nationale. L'utilisation généralisée de la langue native dans le domaine de la culture peut réellement résister au danger de dilution des traditions nationales et culturelles dans la culture de masse de Russie et de l'exclusion de la langue native.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E2102, p. 100</w:t>
      </w:r>
    </w:p>
    <w:p>
      <w:pPr/>
      <w:r>
        <w:rPr/>
        <w:t xml:space="preserve">    Так, использование родного языка в быту городских татар, обучавшихся в татарской школе, в 3-4 раза чаще и татарско-русского двуязычия в 1,5 раза чаще, а только русского языка в 10 раз реже, чем среди татар, окончивших русскую школу [55, 39-42]. В настоящее время только 52% якутских семей, члены которых получили среднее образование на русском языке, общаются в быту только на родном языке. В то время как в 60-е гг. якутский язык использовался в общении 94,3% якутских семей, а якутско-русское двуязычие функционировало всего в 1,7% этих семей. (...)
Преобладание родных языков наблюдается при общении в этнически и социально гомогенных коллективах, при обращении младших к старшим по возрасту и положению лицам одной национальности. (...) Наконец, смешанная тюркско-русская речь или обращение к отдельным словам и выражениям, широко используемым в бытовом общении, наблюдается у коммуникантов, испытывающих дефицит родного языка (т.н. полуязычные), а также для придания речи большей экспрессивности [47].</w:t>
      </w:r>
    </w:p>
    <w:p>
      <w:pPr/>
      <w:r>
        <w:rPr/>
        <w:t xml:space="preserve">    Ainsi, l'utilisation de la langue native dans la communication quotidienne des Tatars urbains, qui ont étudié à l'école tatare, est 3 à 4 fois plus courante, alors que le bilinguisme tatar-russe ne l'est qu'une fois et demie. L'utilisation uniquement de la langue russe est 10 fois inférieure par rapport aux Tatars qui ont terminé une école russe [55, 39-42]. Actuellement, seulement 52 % des familles yakoutes, dont les membres ont reçu l'éducation secondaire en russe, ne communiquent à la maison que dans leur langue native. Alors que dans les années 60 la langue yakoute était utilisée dans la communication par 94,3 % des familles yakoutes, et le bilinguisme yakoute-russe fonctionnait seulement dans 1,7 % de ces familles. (...)
La prévalence des langues natives est observée lors de la communication dans les communautés ethniquement et socialement homogènes, lorsque des jeunes s'adressent aux personnes plus âgées ou aux supérieurs de la même nationalité. (...) Enfin, le langage mixte turco-russe ou un appel à des mots et des expressions isolés sont observés chez les locuteurs qui ont un déficit en langue native (ainsi nommés avec la semi-maîtrise d'une langue ), ainsi que pour donner au langage plus d'expressivité [47].</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E2106, p. 103-104</w:t>
      </w:r>
    </w:p>
    <w:p>
      <w:pPr/>
      <w:r>
        <w:rPr/>
        <w:t xml:space="preserve">    В советскую эпоху категория граждан титульных наций как в автономиях в составе РСФСР, так и в союзных республиках СССР, владевших русским языком лучше, чем родным, имела преимущества перед своими соотечественниками, недостаточно знавшими русский язык, хотя и владевшими родными языками. (...) В настоящее время в связи с суверенизацией республик, ростом национального самосознания и принятием языкового законодательства знание государственного языка республики стало обязательным компонентом образования, важным условием для продвижения по службе и для занятия руководящих должностей в государственном аппарате. Таким образом, введение нового языкового ценза, хотя и не такого жесткого, как в республиках СНГ, провоцирует социальную конфликтность не только между титульными нациями и прочими этническим группами населения республик РФ, но и внутри самих титульных народов, между их представителями, владеющими и не владеющими родным языком.</w:t>
      </w:r>
    </w:p>
    <w:p>
      <w:pPr/>
      <w:r>
        <w:rPr/>
        <w:t xml:space="preserve">    À l'époque soviétique, la catégorie des citoyens des nations titulaires dans les régions autonomes de la RSFSR et dans les républiques fédérées de l'URSS, qui maîtrisaient la langue russe mieux que la langue native, avaient un avantage sur leurs compatriotes, qui ne connaissaient pas suffisamment la langue russe, bien qu'ils maîtrisaient leur langue native. (...) À l'heure actuelle en raison de la souverainisation des républiques, de la croissance de la conscience nationale et de l'adoption de la législation linguistique, la maîtrise de la langue d'État de la république est devenue une composante essentielle de l'éducation, une condition importante pour la promotion professionnelle et pour l'obtention du poste de dirigeant dans l'appareil d'État. Ainsi, l'introduction de la nouvelle Loi linguistique, même s'elle n'est pas si dure, comme dans les républiques de la CEI, provoque des conflits sociaux non seulement entre les nations titulaires et d'autres groupes ethniques des républiques de la Fédération de Russie, mais aussi au sein des peuples titulaires mêmes, entre leurs représentants, qui maîtrisent ou ne maîtrisent pas la langue native.</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E2124, p. 121</w:t>
      </w:r>
    </w:p>
    <w:p>
      <w:pPr/>
      <w:r>
        <w:rPr/>
        <w:t xml:space="preserve">    В мировой практике интересной является идея блочного образования, когда на родном языке изучаются гуманитарные дисциплины, а на одном из языков международного общения (преимущественно на английском) изучаются точные науки. Это помогает не отрываться от родного языка и родной культуры и в то же время делает специалистов конкурентоспособными на рынке профессиональной деятельности.</w:t>
      </w:r>
    </w:p>
    <w:p>
      <w:pPr/>
      <w:r>
        <w:rPr/>
        <w:t xml:space="preserve">    Dans la pratique mondiale l'idée de l'enseignement par blocs semble intéressante, lorsqu'on étudie les matières humanitaires en langue native et les sciences exactes dans une des langues de communication internationale (surtout en anglais). Cela aide à ne pas rompre avec la langue native et la culture native et en même temps rend les spécialistes concurrentiels sur le marché de l'activité professionnelle.</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E0165, p. 40</w:t>
      </w:r>
    </w:p>
    <w:p>
      <w:pPr/>
      <w:r>
        <w:rPr/>
        <w:t xml:space="preserve">    Так, например, Р. Г. Кузеев в этнической мобилизации тюркских народов России, достигшей апогея в конце XIX – начале XX вв. выделяет 4 периода: 1) « национально - демократический », длившийся примерно с конца XIX в. до революции 1905 г. под идеологическими знаменами «возрождения тюркских народов на основе образования, просвещения, подъема культуры на родных языках, идеи равенства и паритетности тюрко-мусульманских и славяно-христианских народов в развитии России (…).</w:t>
      </w:r>
    </w:p>
    <w:p>
      <w:pPr/>
      <w:r>
        <w:rPr/>
        <w:t xml:space="preserve">    Ainsi, par exemple, P. G. Kuzeev distingue dans la mobilisation ethnique des peuples turcs de Russie, qui avait atteint son apogée à la fin du XIX – début du XX siècles, 4 périodes : 1) « nationale et démocratique », qui avait duré approximativement de la fin du XIX siècle jusqu’à la révolution de 1905 sous des emblèmes idéologiques «de la renaissance des peuples turcs sur les bases de l’instruction, du redressement des cultures dans les langues natives, de l’idée d’égalité et de parité des peuples turco-musulmans et slavo-chrétiens dans le développement de la Russie (…).</w:t>
      </w:r>
    </w:p>
    <w:p>
      <w:pPr/>
      <w:r>
        <w:rPr/>
        <w:t xml:space="preserve">
</w:t>
      </w:r>
    </w:p>
    <w:p>
      <w:pPr/>
      <w:r>
        <w:rPr/>
        <w:t xml:space="preserve">Extrait E0166, p. 67</w:t>
      </w:r>
    </w:p>
    <w:p>
      <w:pPr/>
      <w:r>
        <w:rPr/>
        <w:t xml:space="preserve">    В июне 1907 г. 40 польских депутатов предложили законопроект о введении родного языка в начальных школах.</w:t>
      </w:r>
    </w:p>
    <w:p>
      <w:pPr/>
      <w:r>
        <w:rPr/>
        <w:t xml:space="preserve">    En juin 1907, 40 députés polonais avaient proposé le projet de loi sur l’introduction de la langue native dans les écoles primaires.</w:t>
      </w:r>
    </w:p>
    <w:p>
      <w:pPr/>
      <w:r>
        <w:rPr/>
        <w:t xml:space="preserve">
</w:t>
      </w:r>
    </w:p>
    <w:p>
      <w:pPr/>
      <w:r>
        <w:rPr/>
        <w:t xml:space="preserve">Extrait E0167, p. 165</w:t>
      </w:r>
    </w:p>
    <w:p>
      <w:pPr/>
      <w:r>
        <w:rPr/>
        <w:t xml:space="preserve">    Лишь частично коллективное национальное право народов восполняется статьей 68, гарантирующей всем народам Российской Федерации " право на сохранение родного языка, создания условий для его сохранения и развития".</w:t>
      </w:r>
    </w:p>
    <w:p>
      <w:pPr/>
      <w:r>
        <w:rPr/>
        <w:t xml:space="preserve">    Le droit national collectif des peuples est сomplété seulement en partie par l’article 68, qui garantit à tous les peuples de la Fédération de Russie "le droit à la sauvegarde de la langue native, à la création des conditions pour sa sauvegarde et son développement".</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Extrait E0168, p. 278</w:t>
      </w:r>
    </w:p>
    <w:p>
      <w:pPr/>
      <w:r>
        <w:rPr/>
        <w:t xml:space="preserve">    В более детализированном виде это синтетическое право на сохранение, развитие и функционирование самобытности, т.е. индивидуальной и групповой идентичности, раскрывается в перечне следующих прав: свободно пользоваться своим родным языком в личной и общественной жизни; (...) исповедовать свою религию и осуществлять религиозную деятельность в области образования на своем родном языке; (...) распространять информацию, иметь доступ к ней и обмениваться информацией на родном языке (...).</w:t>
      </w:r>
    </w:p>
    <w:p>
      <w:pPr/>
      <w:r>
        <w:rPr/>
        <w:t xml:space="preserve">    De façon plus détaillée, cette synthèse du droit à la sauvegarde, au développement et au fonctionnement du particularisme culturel, c'est-à-dire de l’identité individuelle et collective, est exprimée par l’énumération des droits ci- dessous : utiliser sa langue native librement dans la vie privée et publique ; (…) pratiquer sa religion et une activité religieuse dans l'enseignement en langue native ; (…) diffuser les informations, y accéder, les échanger dans la langue native (…).</w:t>
      </w:r>
    </w:p>
    <w:p>
      <w:pPr/>
      <w:r>
        <w:rPr/>
        <w:t xml:space="preserve">
</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E0146, p. 48</w:t>
      </w:r>
    </w:p>
    <w:p>
      <w:pPr/>
      <w:r>
        <w:rPr/>
        <w:t xml:space="preserve">    Российская империя была многонациональным государством, на юге включавшей в себя Туркестанский край. Языковая политика Российской империи была колониальной в отношении других народов и предполагала доминирующую роль русского языка. В то же время, присоединение Туркестана к Российской империи не принесло существенных изменений в языковую ситуацию региона. Это объясняется тем обстоятельством, что контакты русских с местным населением были незначительны, а царская администрация в таких случаях прибегала к услугам татарских переводчиков. Таким образом, подавляющая часть мусульман Центральной Азии не знала русского и говорила на своих родных языках.</w:t>
      </w:r>
    </w:p>
    <w:p>
      <w:pPr/>
      <w:r>
        <w:rPr/>
        <w:t xml:space="preserve">    L’Empire russe était un Etat multinational, incluant le Turkestan au sud. La politique linguistique de l’Empire russe était une politique de colonisateurs par rapport aux autres ethnies et supposait le rôle dominateur de la langue russe. Parallèlement, le rattachement du Turkestan à l’Empire russe n’a pas apporté de changements significatifs dans la situation linguistique de la région. Cela s’explique par le fait que les contacts des Russes avec la population locale étaient faibles et que l’administration tsariste faisait appel aux interprètes tatars. Par conséquent, la majorité des musulmans d'Asie Centrale ne connaissaient pas la langue russe et parlaient leurs langues natives.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E0145, p. 86</w:t>
      </w:r>
    </w:p>
    <w:p>
      <w:pPr/>
      <w:r>
        <w:rPr/>
        <w:t xml:space="preserve">    В разговорной речи нередко под понятием «родной язык» понимают язык народа или национальности, к которому (которой) принадлежит человек.</w:t>
      </w:r>
    </w:p>
    <w:p>
      <w:pPr/>
      <w:r>
        <w:rPr/>
        <w:t xml:space="preserve">    Dans le langage parlé parfois on prend pour «langue native» celle du peuple ou de la nationalité auquel (à laquelle) appartient la personne.</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E2130, p. 131</w:t>
      </w:r>
    </w:p>
    <w:p>
      <w:pPr/>
      <w:r>
        <w:rPr/>
        <w:t xml:space="preserve">    Основная масса чувашского населения республики владеет чувашским языком- 85% чувашей считают родным язык своей национальности; 15% чувашей считают родным языком русский; 69% чувашей являются билингвами, свободно владея русским языком; 28% являются монолингвами.</w:t>
      </w:r>
    </w:p>
    <w:p>
      <w:pPr/>
      <w:r>
        <w:rPr/>
        <w:t xml:space="preserve">    La majorité de la population tchouvache de la République maîtrise la langue tchouvache : 85 % des Tchouvaches considèrent la langue de leur nationalité comme leur langue native ; 15 % des Tchouvaches considèrent le russe comme leur langue native, 69% des Tchouvaches sont bilingues avec une maîtrise courante de la langue russe, 28% sont monolingues.</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Extrait E2133, p. 133-134</w:t>
      </w:r>
    </w:p>
    <w:p>
      <w:pPr/>
      <w:r>
        <w:rPr/>
        <w:t xml:space="preserve">    (...) существует множество проблем развития языковой жизни в Чувашской республике. Кратко основные проблемы можно сформулировать так:
1) Отмечается определенный разрыв в языковой компетенции городского и сельского населения, прежде всего это проявляется в несбалансированности чувашско-русского двуязычия: если в сельской местности чувашский язык является родным для 99% чувашей, т.е. практически для всего чувашского населения, то в городе чувашский язык называют родным только 69% чувашей; (...)
2) существует неизбежность потери родного языка у части чувашского населения (так как второе поколение приезжающих из деревень практически становится русскоязычным);
(...)
5) большую проблему представляет помощь чувашской диаспоре, которая составляет более половины этноса и расселена в Поволжье и Сибири. Процесс ассимиляции там остановить трудно, помощь в изучении родного языка может быть весьма ограниченной.</w:t>
      </w:r>
    </w:p>
    <w:p>
      <w:pPr/>
      <w:r>
        <w:rPr/>
        <w:t xml:space="preserve">    (...) il existe beaucoup de problèmes de développement de la vie linguistique dans la République de Tchouvachie. Les principaux problèmes peuvent être formulés brièvement comme suit :
1) Il existe un certain décalage dans les compétences linguistiques de la population urbaine et rurale, qui se manifeste principalement par le déséquilibre du bilinguisme tchouvache-russe. Si dans les zones rurales la langue tchouvache est une langue native pour 99 % des Tchouvaches, c'est-à-dire pratiquement pour toute la population tchouvache, en ville le tchouvache est langue native pour seulement 69 % des Tchouvaches, (...)
2) il existe une perte inévitable de la langue native par une partie de la population tchouvache (car la deuxième génération des personnes venues des villages devient pratiquement russophone) ;
(...)
5) Un grand problème constitue l'aide à la diaspora tchouvache, qui représente plus de la moitié de l'ethnie et est installée dans la région de la Volga et en Sibérie, où il est difficile d'arrêter le processus d'assimilation. L'aide à l'étude de la langue native peut être très limitée.</w:t>
      </w:r>
    </w:p>
    <w:p>
      <w:pPr/>
      <w:r>
        <w:rPr/>
        <w:t xml:space="preserve">
</w:t>
      </w:r>
    </w:p>
    <w:p>
      <w:pPr/>
      <w:r>
        <w:rPr/>
        <w:t xml:space="preserve">Extrait E2135, p. 136</w:t>
      </w:r>
    </w:p>
    <w:p>
      <w:pPr/>
      <w:r>
        <w:rPr/>
        <w:t xml:space="preserve">    Как уже отмечалось, достигнуты определенные успехи в языковом планировании именно в сфере народного образования. Чувашский язык как предмет преподается во всех учебных заведениях республики; образование на родном языке введено в начальной школе и вводится в общую систему средней общеобразовательной школы.
(...)
Очевидно, что широкое использование родного языка в сфере духовной культуры может реально противостоять опасности растворения национальных культурных традиций в общероссийской массовой культуре и остановить в какой-то мере процесс отчуждения от родного языка.</w:t>
      </w:r>
    </w:p>
    <w:p>
      <w:pPr/>
      <w:r>
        <w:rPr/>
        <w:t xml:space="preserve">    Comme cela a déjà été noté, il y a eu certains progrès dans la planification linguistique et surtout dans le domaine de l'éducation nationale. La langue tchouvache comme matière est enseignée dans tous les établissements scolaires de la république ; l'enseignement dans la langue native a été introduit à l'école primaire et est en train d'être introduit dans le système commun d'enseignement secondaire général.
(...)
Il est clair que l'utilisation généralisée de la langue native dans le domaine de la culture peut vraiment résister au danger de dilution des traditions culturelles nationales dans la culture de masse russe et d'arrêter dans une certaine mesure le processus d'aliénation de la langue native.</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E2141, p. 149</w:t>
      </w:r>
    </w:p>
    <w:p>
      <w:pPr/>
      <w:r>
        <w:rPr/>
        <w:t xml:space="preserve">    Только после 1906 г. допускалось школьное обучение детей на родном языке в течение первых двух лет.</w:t>
      </w:r>
    </w:p>
    <w:p>
      <w:pPr/>
      <w:r>
        <w:rPr/>
        <w:t xml:space="preserve">    La scolarisation des enfants dans leur langue native pour les deux premières années a été autorisée seulement après 1906.</w:t>
      </w:r>
    </w:p>
    <w:p>
      <w:pPr/>
      <w:r>
        <w:rPr/>
        <w:t xml:space="preserve">
</w:t>
      </w:r>
    </w:p>
    <w:p>
      <w:pPr/>
      <w:r>
        <w:rPr/>
        <w:t xml:space="preserve">Extrait E2142, p. 150</w:t>
      </w:r>
    </w:p>
    <w:p>
      <w:pPr/>
      <w:r>
        <w:rPr/>
        <w:t xml:space="preserve">    До революции на коми-пермяцком языке было издано около 10 книг светского и религиозного характера, в том числе три учебные. Надо сказать, что написаны они были на разных диалектах и не имели широкого распространения. (...)
(...) С 1930 г. с созданием Коми-Пермяцкого книжного издательства налажен регулярный выпуск учебной литературы на родном языке. (...)
В 1924/25 уч.г. работало 85 школ первой ступени, в том числе 69 коми-пермяцких (81%), три семилетки, две школы второй ступени (всего около 6 тыс.учащихся); школой было охвачено свыше 40% детей соответствующего возраста, в т.ч. 60% коренной национальности. В основном обучение велось на родном языке [5, 455].
Наличие письменности, учебной базы способствовало распространению коми-пермяцкого языка на делопроизводство, на государственную сферу. 5 ноября 1927 г. Коми-Пермяцкий окружком ВКП (б) принял постановление Положение о коми-пермяцком языке, которое закрепляет право на существование на территории Коми-Пермяцкого автономного округа двух официальных языков – коми-пермяцкого и русского (Гöрись-Пахарь, 8 февраля 1929 г.).</w:t>
      </w:r>
    </w:p>
    <w:p>
      <w:pPr/>
      <w:r>
        <w:rPr/>
        <w:t xml:space="preserve">    Avant la révolution environ 10 livres de caractère laïque et religieux, y compris trois ouvrages didactiques, ont été publiés en langue komi-permiak. Il faut dire qu'ils ont été écrits dans des dialectes différents et qu'ils n'ont pas eu de grande diffusion. (...)
(...) À partir de 1930, avec la création de la maison d'édition komi-permiak sont régulièrement publiés des manuels scolaires en langue native. (...)
Lors de l'année scolaire 1924-1925, 85 écoles du premier degré, dont 69 komi-permiak (81 %), trois écoles de sept ans et deux écoles du deuxième degré (au total environ 6 000 élèves) ont fonctionné. Plus de 40 % des enfants d'âge correspondant ont été scolarisés, y compris 60 % de la population autochtone. En règle générale, l'éducation était effectuée dans la langue native [5, 455].
L'existence de l'écriture et de la base éducative a contribué à l'usage de la langue komi-permiak dans les documents officiels et dans le domaine étatique. Le 5 novembre 1927 le Comité régional Komi-Permiak du PCUS(b) a adopté le Règlement sur la langue Komi-permiak , qui consacre le droit à l'existence sur le territoire du district autonome Komi-Permiak de deux langues officielles, le komi-permiak et le russe ( Göris' - Laboureur , 8 février 1929).</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E2147, p. 157</w:t>
      </w:r>
    </w:p>
    <w:p>
      <w:pPr/>
      <w:r>
        <w:rPr/>
        <w:t xml:space="preserve">    23 ноября 1923 г. марийский язык наряду с русским был объявлен официальным языком в пределах образованной марийской области, были намечены мероприятия по реализации его функционирования как официального. (...)
Функции марийского языка постепенно расширялись. На нем выступали на собраниях, съездах, делали доклады на областных съездах советов; в отдельных учреждениях частично делопроизводство перешло на родной язык, а в печати, например, сообщалось, что в 1925 г. в г. Краснококшайске судопроизводство полностью переведено на марийский язык [5, 71].</w:t>
      </w:r>
    </w:p>
    <w:p>
      <w:pPr/>
      <w:r>
        <w:rPr/>
        <w:t xml:space="preserve">    Le 23 novembre 1923 la langue mari parallèlement au russe a été déclarée la langue officielle dans l'oblast mari, des mesures pour la réalisation de son fonctionnement en tant que langue officielle ont été établies. (...)
Les fonctions de la langue mari se sont progressivement élargies. C'était une langue de réunions, de congrès et d'exposés. Dans certains établissements la langue native est devenue partiellement la langue des documents officiels, et par exemple, la presse a communiqué qu'en 1925, la langue des procédures judiciaires dans la ville de Krasnokokchaysk était la langue mari [5, 71].</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Extrait E2152, p. 164-165</w:t>
      </w:r>
    </w:p>
    <w:p>
      <w:pPr/>
      <w:r>
        <w:rPr/>
        <w:t xml:space="preserve">    Стремление к этическому возрождению нашло свое выражение и в создании культурно-просветительского общества Мари Ушем (Союз Мари), важнейшим моментом в деятельности которого явилось объявление ответственности соответствующей республики за культурно-языковое состояние всего этноса, как проживающего в республике, так и за ее пределами, о повышении статуса родных языков.</w:t>
      </w:r>
    </w:p>
    <w:p>
      <w:pPr/>
      <w:r>
        <w:rPr/>
        <w:t xml:space="preserve">    L'aspiration à la renaissance éthique se traduit par la création de la société culturelle et éducative Mari Ušem ( Union Mari ). Le moment le plus important de son activité a été l'annonce de la responsabilité de la république de l'état culturel et linguistique de toute ethnie, résidant dans la République et en dehors, et de l'amélioration du statut des langues natives.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Extrait E2161, p. 173</w:t>
      </w:r>
    </w:p>
    <w:p>
      <w:pPr/>
      <w:r>
        <w:rPr/>
        <w:t xml:space="preserve">    В конце 20-х гг.,в период расцвета языкового строительства в Советском Союзе, когда большинство бесписьменных языков страны получили письменность, в Карелии окончательно произошла замена родных языков карел и вепсов финским. В соответствии с решением Карельского обкома ВКП (б) 1929 г. была поставлена задача распространить финский язык как обязательный литературный язык среди всего карельского населения республики.</w:t>
      </w:r>
    </w:p>
    <w:p>
      <w:pPr/>
      <w:r>
        <w:rPr/>
        <w:t xml:space="preserve">    À la fin des années 20, pendant la période de l'apogée de l'édification linguistique en Union soviétique, quand la plupart des langues non écrites du pays ont reçu l'écriture, en Carélie les langues natives des Vepses et des Caréliens ont été définitivement remplacées par le finnois. Conformément à la décision du Comité régional de Carélie du PCUS (b) en 1929 a été donnée la tâche de répandre la langue finnoise en tant que langue littéraire obligatoire parmi toute la population carélienne de la république.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E2165, p. 176</w:t>
      </w:r>
    </w:p>
    <w:p>
      <w:pPr/>
      <w:r>
        <w:rPr/>
        <w:t xml:space="preserve">    В 60-70-е гг. продолжало сокращаться количество средних и мелких деревень. Поскольку компактное проживание карельского населения было характерно именно для них, тем самым происходило разрушение среды обитания карельского языка, соответственно сокращалось и число его носителей (с 1959 по 1970 гг. численность карел с родным карельским языком сократилась больше чем на 9 тыс.).</w:t>
      </w:r>
    </w:p>
    <w:p>
      <w:pPr/>
      <w:r>
        <w:rPr/>
        <w:t xml:space="preserve">    Dans les années 60-70 le nombre de villages moyens et petits a continué à diminuer. Sachant que la résidence compacte de la population carélienne était sa caractéristique, cela a provoqué la destruction de l'environnement de la langue carélienne, et la diminution du nombre de ses locuteurs (de 1959 à 1970 le nombre de Caréliens de langue native carélienne a diminué de plus de 9 000).</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E2168, p. 178-189</w:t>
      </w:r>
    </w:p>
    <w:p>
      <w:pPr/>
      <w:r>
        <w:rPr/>
        <w:t xml:space="preserve">    Основным функциональным идиомом являлся русский язык. Он выполнял в республике практически все социальные функции, за исключением языка внутрисемейного общения в некоторых карельских и вепсских семьях, проживающих в сельской местности. (...) Карельский и вепсский языки были бесписьменными и использовались(причем достаточно ограниченно) как средство бытового общения, отчасти в традиционной хозяйственной деятельности, а также в фольклорной культуре. Правда, по материалам переписи 1979 г., 55,6% карел и 36% вепсов признавали родным язык своей национальности, но эти цифры не дают реального представления о степени владения языками и объеме их функционирования, поскольку, как известно, многие респонденты во время переписей населения называют родным язык своей национальности, даже если совсем им не владеют или владеют плохо.</w:t>
      </w:r>
    </w:p>
    <w:p>
      <w:pPr/>
      <w:r>
        <w:rPr/>
        <w:t xml:space="preserve">    Le principal idiome fonctionnel était le russe. Il assurait dans la République pratiquement toutes les fonctions sociales, à l'exception de la langue de communication intrafamiliale dans certaines familles vepses et caréliennes, vivant dans les zones rurales. (...) Les langues carélienne et vepse étaient des langues non écrites et utilisées (de façon assez limitée) comme moyen de communication domestique, en partie dans le domaine de l'activité économique traditionnelle, ainsi que dans la culture populaire. Cependant, selon les données du recensement de 1979, 55,6 % des Caréliens et 36 % des Vepses ont reconnu la langue de leur nationalité comme étant leur langue native, mais ces chiffres ne donnent pas une représentation réelle du niveau de la maîtrise des langues et du volume de leur fonctionnement, parce que, comme on le sait, la plupart des répondants au moment du recensement de la population considèrent la langue de leur nationalité comme leur langue native, même s'ils ne la maîtrisent pas ou la maîtrisent mal.</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E2170, p. 180</w:t>
      </w:r>
    </w:p>
    <w:p>
      <w:pPr/>
      <w:r>
        <w:rPr/>
        <w:t xml:space="preserve">    Ситуация с вепсским языком была во многом аналогична ситуации с карельским языком с той только разницей, что численность вепсов была существенно ниже численности карел, а демографически более слабый идиом всегда оказывается в еще более тяжелом положении, чем более мощный. По данным переписи 1989 г., 37,5% вепсов признали вепсский родным языком. Среди городского населения вепсский считало родным языком 29,1%, а среди сельского 53,4% (данные о родном языке разных возрастных групп вепсов в переписи отсутствуют).</w:t>
      </w:r>
    </w:p>
    <w:p>
      <w:pPr/>
      <w:r>
        <w:rPr/>
        <w:t xml:space="preserve">    La situation avec la langue vepse était très similaire à la situation de la langue carélienne avec une seule différence que le nombre de Vepses était significativement plus faible que le nombre de Caréliens, et un idiome démographiquement plus faible se trouve toujours dans une situation encore plus difficile que celui plus puissant. Selon les données du recensement de 1989, 37,5 % des Vepses ont reconnu le vepse en tant que langue native. 29,1 % de la population urbaine et 53,4 % de la population rurale considéraient le vepse comme leur langue native (le recensement ne dispose pas de données sur la langue native des différents groupes d'âge vepses).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E2187, p. 200-201</w:t>
      </w:r>
    </w:p>
    <w:p>
      <w:pPr/>
      <w:r>
        <w:rPr/>
        <w:t xml:space="preserve">    Постановлением Совета Министров Дагестана от 10 августа 1991 г. Об улучшении изучения родных языков или русского языка в Даг. АССР в школах с рутульским составом учащихся введено изучение рутульского языка как предмета. Постепенно реализуется и программа обучения на родном языке. (...)
Эта программа, впрочем, сталкивается с серьезными трудностями. (...) На наш взгляд, включение бесписьменных языков в процесс обучения следовало бы осуществлять поэтапно. 
На начальном этапе осуществления образовательной реформы следовало бы ограничиться введением обучения грамоте на родном языке и созданием букваря. (..) Так, нетрудно заметить серьезные недостатки в процессе обучения, особенно у представителей бесписьменных народов в связи с тем, что овладение чтением и письмом происходит без опоры на родной язык. Еще в прошлом веке П.К.Услар писал: Никто не будет спорить, что первоначальные предемты изучения легко усваиваются на природных языках, с другой стороны, всякая здавая мысль, переданная на родном языке, всегда тверже врежется в ум и глубже западет в сердце и перенесенная молодым горцем со школьной скамьи в семью сделается доступной многим. Нельзя также сомневаться, что горец, передавая окружающим знания на родном языке познания, почерпнутые им в школе, внушит к себе глубокое уважение в народе [49, 70]. Действительно, в школьном обучении бесписьменных народностей отмечается целый ряд нежелательных особенностей (ниже речь пойдет о сельских школах).
Во-первых, дети воспринимают здесь русскую речь в достаточно специфических ситуациях, поскольку повседневное общение в семье и со сверстниками осуществляется на родном языке, как правило, единственном известном дошкольнику. (...)
В-третьих, бесписьменный язык не имеет более или менее развитой номенклатуры лингвистических понятий, которые могли бы способствовать систематизации языковых навыков и умений и соответственно более осмысленному усвоению русского языка.
Трудности, с которыми сталкиваются учащиеся с бесписьменным родным языком на первых этапах обучения, естественно, не ограничиваются перечисленными выше (на материале рутульского языка эти проблемы достаточно подробно освещены К.Э.Джамаловым [11, 54-59]), хотя, на наш взгляд, уже из данного перечня становится очевидной необходимость включения бесписьменных языков в процесс обучения.</w:t>
      </w:r>
    </w:p>
    <w:p>
      <w:pPr/>
      <w:r>
        <w:rPr/>
        <w:t xml:space="preserve">    L'étude de la langue routoule comme matière a été introduite dans les écoles avec les élèves routoules conformément à la Résolution du Conseil des Ministres du Daghestan de 10 août 1991 Sur l'amélioration de l'étude des langues natives et russe de la République Autonome Soviétique de Daghestan . Le programme d'étude en langue native a été progressivement mis en place. (...)
Ce programme, cependant, est confronté à de graves difficultés. (...) À notre avis, l'inclusion des langues non écrites dans le processus d'éducation doit être réalisée en plusieurs étapes.
Au stade initial de la mise en œuvre de la réforme éducative on aurait dû se limiter à l'introduction de l'alphabétisation dans la langue native et à la création de l'abécédaire. (...) Ainsi, il est facile de constater de graves lacunes dans le processus d'éducation, en particulier chez les représentants des peuples non-alphabétisés en raison du fait que l'apprentissage de la lecture et de l'écriture est organisé sans appui sur la langue native. P. K. Uslar a écrit au dernier siècle : Personne ne contestera qu'on assimile facilement les matières élémentaires d'enseignement en langues naturelles. D'autre part, chaque pensée sage transmise en langue native, entrera toujours avant dans les esprits et dans les cœurs, et transmise du banc de l'école dans la famille par le jeune montagnard, deviendra accessible à beaucoup de gens. On ne peut pas douter que le montagnard en transmettant le savoir en langue native de cognition puisé à l'école, inspirera un profond respect dans le peuple [49, 70]. (...) En effet, dans l'éducation scolaire des peuples non alphabétisés on note un certain nombre de particularités indésirables (ci-dessous, il s'agira des écoles rurales).
Premièrement, les enfants perçoivent ici le discours en russe dans des situations assez spéciales, car la communication quotidienne dans la famille et avec leurs pairs est faite en langue native, en règle générale, c'est la seule langue connue par un enfant non encore scolarisé. 
(...)
Troisièmement, la langue non écrite ne possède pas de nomenclature plus ou moins développée des notions linguistiques qui pourrait contribuer à la systématisation des compétences linguistiques et donc à l'assimilation plus réfléchie de la langue russe.
Les difficultés rencontrées par les élèves avec la langue native non écrite lors des premières étapes de l'éducation ne se limitent pas, naturellement, à celles énumérées ci-dessus (ces problèmes sont décrits de façon détaillée par K. E. Džamalov sur la base de la langue routoule [11, 54-59]), bien que malgré ces difficultés la nécessité d'inclusion des langues non écrites dans le processus d'apprentissage soit évidente.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Extrait E2191, p. 206</w:t>
      </w:r>
    </w:p>
    <w:p>
      <w:pPr/>
      <w:r>
        <w:rPr/>
        <w:t xml:space="preserve">    В заключение приведем некоторые сведения о речи городских рутульцев. А.-К. Баламамедов, исследовавший стандартные ситуации речевого общения в городах Дагестана, пришел к следующим выводам: Общение между членами семьи происходит двояко. До 5-6-летнего возраста с ребенком родители общаются на русском языке. После усвоения им русского языка общаются на родном языке. Если дома есть бабушка или дедушка, то они обычно с внуками говорят на родном языке с самого раннего детства, несмотря на просьбы родителей говорить с их ребенком на русском языке. В таких семьях, где есть третье поколение, ребенок почти одновременно овладевает двумя языками – пассивно родным (на нем он не общается, а обменивается несколькими фразами и предложениями по большей части с бабушкой и дедушкой) и активно русским [6, 73-74]</w:t>
      </w:r>
    </w:p>
    <w:p>
      <w:pPr/>
      <w:r>
        <w:rPr/>
        <w:t xml:space="preserve">    En conclusion, donnons quelques informations sur le langage des Routoules citadins. A.- K. Balamamedov, qui a étudié les situations typiques de communication orale dans les villes du Daghestan, a tiré les conclusions suivantes : La communication entre les membres de la famille survient de deux façons. Jusqu'à l'âge de 5-6 ans les parents communiquent avec un enfant en langue russe. Après l'assimilation de la langue russe par l'enfant ils communiquent dans leur langue native. Si dans la maison habitent des grands-parents, ils parlent avec leurs petits-enfants en règle générale dans leur langue native dès la petite enfance, malgré les demandes des parents de parler avec leurs enfants en russe. Dans ces familles, où il y a une troisième génération, l'enfant assimile presque simultanément les deux langues – la langue native de façon passive (il ne communique presque pas dans cette langue mais échange quelques phrases et expressions surtout avec ses grands-parents) et le russe de façon active [6, 73-74].</w:t>
      </w:r>
    </w:p>
    <w:p>
      <w:pPr/>
      <w:r>
        <w:rPr/>
        <w:t xml:space="preserve">
</w:t>
      </w:r>
    </w:p>
    <w:p>
      <w:pPr/>
      <w:r>
        <w:rPr/>
        <w:t xml:space="preserve">Extrait E2192, p. 207</w:t>
      </w:r>
    </w:p>
    <w:p>
      <w:pPr/>
      <w:r>
        <w:rPr/>
        <w:t xml:space="preserve">    По нашим наблюдениям, в случае более или менее хорошего знания родного языка всеми членами семьи общение в городских условиях происходит как на родном, так и на русском языках, причем речь может спонтанно переходить с одного языка на другой (по типу зы же закаленный). Типичным, например, является включение в рутульскую речь различных вводных предложений на русском.
Присутствие при общении представителя иной национальности не является решающим фактором при выборе языка общения. Так, русский язык является обязательным только в том случае, если присутствующий, не знающий рутульского языка, является непосредственным участником разговора и собеседники в этом участии заинтересованы.</w:t>
      </w:r>
    </w:p>
    <w:p>
      <w:pPr/>
      <w:r>
        <w:rPr/>
        <w:t xml:space="preserve">    Selon nos observations, dans le cas de plus ou moins bonne maîtrise de la langue native par tous les membres de la famille la communication en milieu urbain peut être à la fois en langue native et russe, et le discours peut spontanément passer d'une langue à l'autre (par exemple zy že zakalennyj). Un exemple typique est l'inclusion dans le discours routoule des incises en russe.
La présence lors de la communication du représentant d'une autre nationalité n'est pas un facteur décisif dans le choix de la langue de communication. Ainsi, la langue russe est obligatoire uniquement si la personne présente qui ne connaît pas le routoule, participe directement à la conversation, et les interlocuteurs sont intéressés par cette participation.</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E2196, p. 213</w:t>
      </w:r>
    </w:p>
    <w:p>
      <w:pPr/>
      <w:r>
        <w:rPr/>
        <w:t xml:space="preserve">    Таким образом, кубачинцы – жители и выходцы из крупного с.Кубачи Дахадаевского р-на Республики Дагестан (местное название Урбуг) – в течение столетий считались самостоятельным этносом. В последний раз они выделялись в качестве самостоятельного народа переписью 1926 г. (их насчитывалось 2,5 тыс. чел.), в дальнейшем же и до настоящего времени они считались этнической группой даргинцев. В паспортах и других официальных документах они записывались как даргинцы, родным языком официально признавался литературный даргинский.</w:t>
      </w:r>
    </w:p>
    <w:p>
      <w:pPr/>
      <w:r>
        <w:rPr/>
        <w:t xml:space="preserve">    Ainsi, les Koubatchis sont résidents et ressortissants de la grande commune urbaine Koubatchi du raïon de Dakhadaïev de la république du Daguestan (la dénomination locale Ourboug), ils ont été considérés pendant des siècles comme une ethnie indépendante. Pour la dernière fois ils ont été nommés un peuple indépendant dans le recensement de 1926 (2 500 personnes recensées), par la suite et jusqu'à présent, ils étaient considérés comme un groupe ethnique darguine (dargwa). Ils étaient enregistrés comme Darguines dans les passeports et autres documents officiels, le dargwa littéraire était officiellement reconnu leur langue native.</w:t>
      </w:r>
    </w:p>
    <w:p>
      <w:pPr/>
      <w:r>
        <w:rPr/>
        <w:t xml:space="preserve">
</w:t>
      </w:r>
    </w:p>
    <w:p>
      <w:pPr/>
      <w:r>
        <w:rPr/>
        <w:t xml:space="preserve">Extrait E2198, p. 216</w:t>
      </w:r>
    </w:p>
    <w:p>
      <w:pPr/>
      <w:r>
        <w:rPr/>
        <w:t xml:space="preserve">    Таким образом, кубачинцы не считают даргинский язык родным и резко противопоставляют себя даргинцам других территорий. Выделение кубачинцев в самостоятельный народ дало бы им возможность не только развивать свою культуру, но и дало бы кубачинцам возможность быть грамотными не только по-русски, но и на родном языке.</w:t>
      </w:r>
    </w:p>
    <w:p>
      <w:pPr/>
      <w:r>
        <w:rPr/>
        <w:t xml:space="preserve">    Ainsi, les Koubatchis ne considèrent pas le darguine (dargwa) comme leur langue native et s'opposent aux Darguines des autres territoires. L'attribution aux Koubatchis du statut du peuple indépendant leur donnerait la possibilité non seulement de développer leur culture, mais aussi d'être alphabétisés non seulement en russe mais aussi dans leur langue native.</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E2201, p. 220</w:t>
      </w:r>
    </w:p>
    <w:p>
      <w:pPr/>
      <w:r>
        <w:rPr/>
        <w:t xml:space="preserve">    Дагестан (как практически весь регион Северного Кавказа) отличают очень высокие показатели владения родным языком, что свидетельствует (наряду с другими факторами) о значительной степени витальности этих языков. Так, абсолютное большинство населения, независимо от этнической принадлежности, считает родным язык своего этноса (...)
Степень владения родным языком весьма высока, при этом большинство жителей Дагестана – билингвы, из них подавляющее большинство владеет русским языком в качестве второго, гораздо меньшее число – другими языками; относительно велика численность монолингвов (...).</w:t>
      </w:r>
    </w:p>
    <w:p>
      <w:pPr/>
      <w:r>
        <w:rPr/>
        <w:t xml:space="preserve">    Le Daghestan (comme pratiquement toute la région du Caucase du Nord) se distingue par un taux très élevé de la maîtrise de la langue native, ce qui témoigne (entre autres facteurs) d'un important niveau de vitalité de ces langues. Ainsi, la grande majorité de la population, indépendamment de l'origine ethnique, considère comme native la langue de son ethnie (...)
Le niveau de maîtrise de la langue native est assez élevé, cependant la plupart des habitants du Daghestan sont bilingues, la grande majorité d'entre eux parlent le russe comme langue seconde, un nombre beaucoup plus petit - d'autres langues, le nombre de monolingues est assez élevé (...).</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E2211, p. 237</w:t>
      </w:r>
    </w:p>
    <w:p>
      <w:pPr/>
      <w:r>
        <w:rPr/>
        <w:t xml:space="preserve">    Специфика ислама с точки зрения функционирования родного языка состоит в том, что при религиозном служении и религиозном обучении используется арабский язык (непонятный обычным верующим); родной язык используется при комментариях Корана во время обучения, в формулах речевого этикета, связанных с религией.
В последнее время многие мусульмане Дагестана получили возможность ознакомиться текстом Корана на родном языке, однако полностью Коран переведен не на все языки; в ряде случаев переведены только отдельные суры.</w:t>
      </w:r>
    </w:p>
    <w:p>
      <w:pPr/>
      <w:r>
        <w:rPr/>
        <w:t xml:space="preserve">    La spécificité de l'islam, du point de vue du fonctionnement de la langue native consiste à utiliser la langue arabe lors du service et l'enseignement religieux (que les croyants ordinaires ne comprennent pas); la langue native est utilisée dans les commentaires du Coran lors de l'enseignement, dans les formules de l'étiquette langagière associées à la religion.
Récemment, de nombreux musulmans du Daghestan ont pu voir le texte du Coran dans leur langue native, mais le Coran n'est pas complètement traduit dans toutes les langues, et dans certains cas ne sont traduites que certaines sourates.</w:t>
      </w:r>
    </w:p>
    <w:p>
      <w:pPr/>
      <w:r>
        <w:rPr/>
        <w:t xml:space="preserve">
</w:t>
      </w:r>
    </w:p>
    <w:p>
      <w:pPr/>
      <w:r>
        <w:rPr/>
        <w:t xml:space="preserve">Extrait E2212, p. 238</w:t>
      </w:r>
    </w:p>
    <w:p>
      <w:pPr/>
      <w:r>
        <w:rPr/>
        <w:t xml:space="preserve">    Одной из характерных черт языковой жизни Дагестана является интенсивное функционирование всех литературных языков в неорганизованных сферах общения. В межличностном общении в различных ситуациях (семья, быт, дружеское общение, производство, транспорт и т.д.) в подавляющем большинстве случаев в мононациональном речевом коллективе коммуникация происходит на родном языке. При общении с лицом другой национальности чаще всего используется русский язык, но могут использоваться и другие языки; часто это язык соседей, т.е. расположенного поблизости поселения, в котором проживают представители другой этнической группы (особенно если это более многочисленный этнос).</w:t>
      </w:r>
    </w:p>
    <w:p>
      <w:pPr/>
      <w:r>
        <w:rPr/>
        <w:t xml:space="preserve">    Le fonctionnement intense de toutes les langues littéraires dans les domaines de communication non organisée est une des caractéristiques de la vie linguistique du Daghestan. Dans la communication interpersonnelle dans des situations différentes (famille, vie quotidienne, communication avec des amis, production, transport, etc.) dans la majorité des cas dans un collectif mononational la communication a lieu en langue native. Lorsque vous communiquez avec une personne d'une autre nationalité la langue russe est le plus couramment utilisée, mais d'autres langues peuvent être utilisées, souvent c'est la langue des voisins, c'est à dire de l'implantation située à proximité, où habitent les représentants d'un autre groupe ethnique (surtout si c'est une ethnie plus nombreuse).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E2218, p. 249-250</w:t>
      </w:r>
    </w:p>
    <w:p>
      <w:pPr/>
      <w:r>
        <w:rPr/>
        <w:t xml:space="preserve">    Официально принятой для эвенского языка в этот период считалась графика на основе ЕСА (на латинской основе), однако в местных средствах массовой информации использовались два алфавита- латинский и кириллический, например, в газетах Айдит орочел и Оротты правда, в особенности в последней ( до начала 1941 г. вышло более 200 номеров, данные за 1941 г. отсутствуют).(...) Совершенно ясно, что использование для эвенского языка двух алфавитов в той ситуации создавало комфортные условия и для пользователей, обучившихся грамоте на латинском алфавите; позднее, после официальной отмены последнего, такая практика в какой-то мере способствовала сохранению навыков чтения и письма на родном языке вообще.
Анализ письменных источников убеждает в том, что письменность на латинской основе для эвенского языка создавалась в специфических условиях действия разных устных форм эвенского языка, соотносимых с разными диалектами восточного наречия. В результате этого эвенская графика на основе ЕСА приобрела ряд особых черт, которые в конечном счете должны были сильно осложнить ее использование.</w:t>
      </w:r>
    </w:p>
    <w:p>
      <w:pPr/>
      <w:r>
        <w:rPr/>
        <w:t xml:space="preserve">    La graphie sur la base de l'Alphabet Commun du Nord (sur la base de l'alphabet latin) était considerée comme la graphie officiellement adoptée pour la langue évène pendant cette période. Cependant les médias locaux utilisaient les deux alphabets : latin et cyrillique, par exemple, les journaux "Aydit Oročel" et "Orotty pravda", en particulier le dernier (avant 1941, plus de 200 numéros ont été publiés, les données de 1941 ne sont pas disponibles). (...) Il est clair que l'utilisation de deux alphabets pour la langue évène dans cette situation a créé des conditions favorables pour les locuteurs qui ont appris à lire et à écrire en alphabet latin et plus tard, après l'abolition officielle de celui-ci, cette pratique d'une certaine manière a contribué à la préservation de la pratique de la lecture et de l'écriture dans leur langue native en général.
L'analyse des sources écrites nous convainc que l'écriture basée sur l'alphabet latin pour la langue évène a été créée dans des conditions spécifiques de l'interaction de différentes formes orales de la langue évène qui se rapportent aux différents dialectes de la variété linguistique de l'Est. En conséquence, la graphie évène à la base de l'Alphabet Commun du Nord a acquis un certain nombre de caractéristiques spéciales, qui ont finalement dû sérieusement compliquer son utilisation.</w:t>
      </w:r>
    </w:p>
    <w:p>
      <w:pPr/>
      <w:r>
        <w:rPr/>
        <w:t xml:space="preserve">
</w:t>
      </w:r>
    </w:p>
    <w:p>
      <w:pPr/>
      <w:r>
        <w:rPr/>
        <w:t xml:space="preserve">Extrait E2220, p. 251</w:t>
      </w:r>
    </w:p>
    <w:p>
      <w:pPr/>
      <w:r>
        <w:rPr/>
        <w:t xml:space="preserve">    Разнообразие графических систем, применявшихся в 30-е гг. для эвенского языка – причем не только одновременное существование алфавитов на латинской основе и на кириллической основе в течение 1935-1939 гг., но и применение различающихся графических систем с использованием обоих алфавитов – в дальнейшем сыграло весьма неблагоприятную роль в развитии письменности, создавая иллюзию необходимости изменений алфавита и графики для успешного обучения грамоте и изучения родного языка и полезности таких изменений.</w:t>
      </w:r>
    </w:p>
    <w:p>
      <w:pPr/>
      <w:r>
        <w:rPr/>
        <w:t xml:space="preserve">    La variété des systèmes graphiques utilisés dans les années 30 pour la langue évène - non seulement l'existence simultanée d'alphabets sur la base latine et cyrillique au cours des années 1935-1939, mais aussi l'utilisation de différents systèmes graphiques utilisant les deux alphabets – a joué plus tard un rôle très défavorable dans le développement de l'écriture, en créant l'illusion du besoin de changement de l'alphabet et des graphies pour un apprentissage réussi de l'alphabétisation, de la langue native et de l'utilité de ces changements.</w:t>
      </w:r>
    </w:p>
    <w:p>
      <w:pPr/>
      <w:r>
        <w:rPr/>
        <w:t xml:space="preserve">
</w:t>
      </w:r>
    </w:p>
    <w:p>
      <w:pPr/>
      <w:r>
        <w:rPr/>
        <w:t xml:space="preserve">Extrait E2223, p. 258</w:t>
      </w:r>
    </w:p>
    <w:p>
      <w:pPr/>
      <w:r>
        <w:rPr/>
        <w:t xml:space="preserve">    Отсутствие словарей, отражающих нормативное написание эвенских слов, существенно осложняет формирование у эвенов навыков грамотного письма на родном языке и мешает соблюдению норм эвенской графики и орфографии при издании литературы и работе средств массовой информации.</w:t>
      </w:r>
    </w:p>
    <w:p>
      <w:pPr/>
      <w:r>
        <w:rPr/>
        <w:t xml:space="preserve">    L'absence de dictionnaires, reflétant l'écriture normative des mots évènes complique de façon significative la formation chez les Évènes des compétences en écriture dans leur langue native et empêche le travail des médias et le respect des normes de la graphie et de l'orthographe évène lors de la publication de la littérature.</w:t>
      </w:r>
    </w:p>
    <w:p>
      <w:pPr/>
      <w:r>
        <w:rPr/>
        <w:t xml:space="preserve">
</w:t>
      </w:r>
    </w:p>
    <w:p>
      <w:pPr/>
      <w:r>
        <w:rPr/>
        <w:t xml:space="preserve">Extrait E2225, p. 261-262</w:t>
      </w:r>
    </w:p>
    <w:p>
      <w:pPr/>
      <w:r>
        <w:rPr/>
        <w:t xml:space="preserve">    Последствия частых и не очень последовательных изменений эвенской графики проявились в процессе развития эвенской письменности двояко. Относительно устойчивые навыки письма на родном языке или преподаваемом языке при очередной смене правил эвенской графики приводили к искажениям графического облика слова либо вследствие использования отмененного написания, либо вследствие неадекватной коррекции графики при переиздании текста. Так, в частности, вместо написания тык ‘сейчас', появилось написание тик, никогда не существовавшее в эвенской графике: форма гиркан ‘идет', записанная во второй половине 30-х гг. Н.П.Ткачиком по нормам графики 1938-1939 гг. как геркан, оказалась транслитерированной как гиаркан, поскольку графический знак е позже использовался для обозначения долгого закрытого [е:] охотских говоров, соответствующего дифтонгоиду [аи] в других говорах эвенского языка.</w:t>
      </w:r>
    </w:p>
    <w:p>
      <w:pPr/>
      <w:r>
        <w:rPr/>
        <w:t xml:space="preserve">    Les conséquences des changements fréquents et pas très cohérents de la graphie évène se sont reflétées dans le processus du développement de l'écriture évène de deux façons. Les usages relativement stables de l'écriture dans la langue native ou dans la langue enseignée lors de la énième modification des règles de la graphie évène ont conduit à des déformations de l'image graphique du mot soit en raison de l'utilisation de l'écriture annulée, soit en raison de la correction inadéquate de la graphie lors de la réédition du texte. Ainsi, par exemple, au lieu d'écrire tyk maintenant , est apparue l'écriture tik, qui n'a jamais existé dans la graphie évène. La forme girkan va , notée dans la seconde moitié des années 30 par N. P.Tkačik selon les normes graphiques des années 1938-1939 comme gerkan, a été transcrite comme giarkan car le signe graphique e a ensuite été utilisé pour désigner un signe long fermé [e] des parlers d'Okhotsk qui correspond à la diphtongue [ai] dans d'autres parlers de la langue évène.</w:t>
      </w:r>
    </w:p>
    <w:p>
      <w:pPr/>
      <w:r>
        <w:rPr/>
        <w:t xml:space="preserve">
</w:t>
      </w:r>
    </w:p>
    <w:p>
      <w:pPr/>
      <w:r>
        <w:rPr/>
        <w:t xml:space="preserve">
</w:t>
      </w:r>
    </w:p>
    <w:p>
      <w:pPr/>
      <w:r>
        <w:rPr>
          <w:b w:val="1"/>
          <w:bCs w:val="1"/>
        </w:rPr>
        <w:t xml:space="preserve">Document: D003</w:t>
      </w:r>
    </w:p>
    <w:p>
      <w:pPr/>
      <w:r>
        <w:rPr/>
        <w:t xml:space="preserve">Titre: Языковая система и речевая деятельность</w:t>
      </w:r>
    </w:p>
    <w:p>
      <w:pPr/>
      <w:r>
        <w:rPr/>
        <w:t xml:space="preserve">Titre translittéré: Âzykovajâ sistema i rečevaâ deâtelnost’</w:t>
      </w:r>
    </w:p>
    <w:p>
      <w:pPr/>
      <w:r>
        <w:rPr/>
        <w:t xml:space="preserve">Titre traduit: Le système linguistique et le discours</w:t>
      </w:r>
    </w:p>
    <w:p>
      <w:pPr/>
      <w:r>
        <w:rPr/>
        <w:t xml:space="preserve">Type: linguistique - ouvrage monographique</w:t>
      </w:r>
    </w:p>
    <w:p>
      <w:pPr/>
      <w:r>
        <w:rPr/>
        <w:t xml:space="preserve">Langue: russe</w:t>
      </w:r>
    </w:p>
    <w:p>
      <w:pPr/>
      <w:r>
        <w:rPr/>
        <w:t xml:space="preserve">Auteur: ЩЕРБА, Л.B. [ŜERBA, L.V.]</w:t>
      </w:r>
    </w:p>
    <w:p>
      <w:pPr/>
      <w:r>
        <w:rPr/>
        <w:t xml:space="preserve">Ed. :КомКнига, Ленинград, 1974, 432p. </w:t>
      </w:r>
    </w:p>
    <w:p>
      <w:pPr/>
      <w:r>
        <w:rPr/>
        <w:t xml:space="preserve">
</w:t>
      </w:r>
    </w:p>
    <w:p>
      <w:pPr/>
      <w:r>
        <w:rPr/>
        <w:t xml:space="preserve">Extrait E0039, p. 313</w:t>
      </w:r>
    </w:p>
    <w:p>
      <w:pPr/>
      <w:r>
        <w:rPr/>
        <w:t xml:space="preserve">    Обиходный язык – (также домашний язык, язык домашнего обихода, язык семейного общения, круга) – термин, используемый в лингвистике для обозначения языка, чаще всего употребляемого в семье и отличного от основного языка данной местности. Как правило, носители таких языков двуязычны, и домашний язык является для них родным.</w:t>
      </w:r>
    </w:p>
    <w:p>
      <w:pPr/>
      <w:r>
        <w:rPr/>
        <w:t xml:space="preserve">    Langue usuelle (langue domestique, langue d’usage domestique, langue de communication familiale /du milieu familial) : terme utilisé en linguistique pour désigner la langue la plus utilisée dans la famille et différente par rapport à la langue utilisée dans cette région concernée. Généralement, les locuteurs de telles langues sont bilingues, et la langue domestique est également leur langue native.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E2232, p. 344</w:t>
      </w:r>
    </w:p>
    <w:p>
      <w:pPr/>
      <w:r>
        <w:rPr/>
        <w:t xml:space="preserve">    В последнее десятилетие отношение шунганцев к родному языку претерпело определенные изменения: появились газеты на шунганском языке, в которых печатаются стихи, маленькие рассказы, памфлеты, сказки, анекдоты, исторические эпические произведения; ставятся спектакли в драматическом театре г. Хорога, ведутся радио- и телепередачи, связанные с народными обычаями.
Вышеизложенные факты говорят о том, что бесписьменный шунганский язык расширяет свои функции на Памире, и в нем можно выделить следующие функциональные разновидности: а) обиходно-разговорная речь, б) нормированная устная речь, в) поэтическая речь.</w:t>
      </w:r>
    </w:p>
    <w:p>
      <w:pPr/>
      <w:r>
        <w:rPr/>
        <w:t xml:space="preserve">    Au cours de la dernière décennie, l'attitude des Shughnis envers la langue native a subi certains changements : des journaux en langue shughni sont apparus, où des poèmes, des histoires courtes, des pamphlets, des contes, des anecdotes, des épopées historiques sont publiés, des spectacles sont mis en scène dans le théâtre dramatique à Khorog, des émissions télé et radio sur les coutumes populaires sont réalisées.
Ces faits indiquent que la langue non écrite shughni étend ses fonctions dans le Pamir, et on peut y distinguer les variétés fonctionnelles suivantes : a) langage commun parlé, b) langage oral normalisé, c) langage poétique.</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E2239, p. 365</w:t>
      </w:r>
    </w:p>
    <w:p>
      <w:pPr/>
      <w:r>
        <w:rPr/>
        <w:t xml:space="preserve">    Представители других национальностей, проживающие в болгарских селах, общаются в основном на русском языке, однако и доля болгарского языка довольно значительная: от 33,8% в ситуации общения с друзьями, до 46,7% - при общении с соседями. Конечно же, на выбор языка межличностного общения наибольшее влияние оказывает национальность, а точнее родной язык коммуникантов (...).</w:t>
      </w:r>
    </w:p>
    <w:p>
      <w:pPr/>
      <w:r>
        <w:rPr/>
        <w:t xml:space="preserve">    Les représentants d'autres nationalités qui vivent dans les villages bulgares communiquent principalement en langue russe, cependant, la part de la langue bulgare est assez importante : de 33,8 % dans la situation de communication avec des amis à 46,7 % lors de la communication avec les voisins. Bien sûr, le choix de la langue de communication interpersonnelle est influencé surtout par la nationalité, et plus précisément par la langue native des locuteurs (...)</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E2242, p. 381</w:t>
      </w:r>
    </w:p>
    <w:p>
      <w:pPr/>
      <w:r>
        <w:rPr/>
        <w:t xml:space="preserve">    Одним из важнейших элементов национального самосознания является родной язык, поэтому степень языковой ассимиляции позволяет в определенной мере судить и об этнической ассимиляции. Настоящее исследование- это попытка ответить на вопрос, в какой степени были ассимилированы различные народы СССР накануне распада страны. Материалы Всесоюзной переписи населения 1989 г., прежде всего, данные, касающиеся владения языком своей национальности и другими языками, могут оказать посильную помощь.</w:t>
      </w:r>
    </w:p>
    <w:p>
      <w:pPr/>
      <w:r>
        <w:rPr/>
        <w:t xml:space="preserve">    La langue native est un des éléments les plus importants de l'identité nationale, c'est pourquoi le degré d'assimilation linguistique permet dans une certaine mesure de juger de l'assimilation ethnique. Cette recherche est une tentative de répondre à la question, dans quelle mesure ont été assimilés les différents peuples de l'URSS à la veille de l'effondrement du pays. Les actes du recensement soviétique de 1989, principalement, les données relatives à la maîtrise de la langue de sa nationalité et d'autres langues peuvent être d'une grande utilité.</w:t>
      </w:r>
    </w:p>
    <w:p>
      <w:pPr/>
      <w:r>
        <w:rPr/>
        <w:t xml:space="preserve">
</w:t>
      </w:r>
    </w:p>
    <w:p>
      <w:pPr/>
      <w:r>
        <w:rPr/>
        <w:t xml:space="preserve">Extrait E2243, p. 382-383</w:t>
      </w:r>
    </w:p>
    <w:p>
      <w:pPr/>
      <w:r>
        <w:rPr/>
        <w:t xml:space="preserve">    В материалах 1970, 1979 и 1989 гг. содержится информация о владении вторым языком. Это позволяет не только определить коэффициенты двуязычности различных народов (...), но также и расклассифицировать группы населения в соответствии с такими параметрами, как знание языка своей национальности, знание русского языка и знание других языков. Однако сделать это на основании сведений, непосредственно приведенных в переписях, невозможно, они требуют дополнительной обработки. Дело в том, что в переписи приведены следующие данные: 
1) количество людей данной национальности;
2) количество людей данной национальности, считающих родным язык своей национальности;
3) количество людей данной национальности, считающих родным русский язык;
4) количество людей данной национальности, считающих родным какой-либо другой язык;
5) количество людей данной национальности, владеющих языком своей национальности как вторым;
6) количество людей данной национальности, владеющих русским языком как вторым;
7) количество людей данной национальности, владеющих в качестве второго каким-либо другим языком;
8) количество людей данной национальности, владеющих только одним языком.
Легко увидеть, что сами по себе эти данные не дают основных интересующих нас параметров языковой ситуации. Так, из п. 8 мы можем узнать только общее количество монолингвов среди лиц данной национальности, но не понятно, какую часть из них составляют лица, владеющие только языком своей национальности, а какую – лица, владеющие только русским языком. (...) Количество монолингвов, говорящих только на языке своей национальности, нельзя определить простым вычитанием, так как если мы из количества лиц, владеющих языком своей национальности, вычтем билингвов (а это означает, что вычитаются, во-первых, количество лиц, владеющих русским языком в качестве второго, и, во-вторых, количество лиц, владеющих в качестве второго каким-либо другим языком), то такое вычитание даст нам лишь приблизительный ответ, так как вполне вероятно, что один и тот же человек может оказаться трилингвом, т.е. может одновременно владеть: а) языком своей национальности, б) русским языком, в) еще каким-либо языком.</w:t>
      </w:r>
    </w:p>
    <w:p>
      <w:pPr/>
      <w:r>
        <w:rPr/>
        <w:t xml:space="preserve">    Les matériaux des années 1970, 1979 et 1989 fournissent des informations sur la maîtrise d'une langue seconde. Cela permet non seulement de déterminer les coefficients du bilinguisme des différents peuples (...), mais aussi de classer les groupes de population en fonction de paramètres tels que la maîtrise de la langue de leur nationalité, la connaissance de la langue russe et d'autres langues. Cependant, il est impossible de le faire sur la base des informations issues du recensement, elles nécessitent un traitement supplémentaire car dans le recensement sont données des informations suivantes :
1) le nombre de personnes de cette nationalité ;
2) le nombre de personnes de cette nationalité qui considèrent la langue de leur nationalité comme leur langue native ;
3) le nombre de personnes de cette nationalité qui considèrent le russe comme leur langue native ;
4) le nombre de personnes de cette nationalité qui considèrent comme native toute autre langue ;
5) le nombre de personnes de cette nationalité, qui maîtrisent la langue de leur nationalité comme seconde ;
6) le nombre de personnes de cette nationalité qui maîtrisent le russe comme seconde ;
7) Le nombre de personnes de cette nationalité qui maîtrisent une autre langue comme seconde ;
8) le nombre de personnes de cette nationalité qui ne maîtrisent qu'une seule langue.
Il est facile de voir que ces données ne fournissent pas de paramètres principaux de la situation linguistique. Ainsi, du n° 8 nous ne pouvons apprendre que le nombre total de monolingues parmi les personnes de cette nationalité, mais il n'est pas clair quelle part représentent les personnes qui maîtrisent uniquement la langue de leur nationalité et quelle part les personnes qui maîtrisent uniquement la langue russe. (...) Le nombre de monolingues qui ne parlent que la langue de leur nationalité, ne peut pas être déterminé par une simple soustraction : du nombre de personnes qui parlent la langue de leur nationalité on soustrairait des bilingues (ce qui signifie qu'on soustrait, d'abord, le nombre de personnes qui parlent la langue russe comme seconde, et deuxièmement, le nombre de personnes qui maîtrisent toute autre langue comme seconde). Une telle soustraction nous donnera uniquement une réponse approximative, car il est probable que la même personne peut être trilingue, à savoir elle peut avoir la maîtrise : a) de la langue de sa nationalité, b) de la langue russe, c) d'une autre langue.</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E2245, p. 383-384</w:t>
      </w:r>
    </w:p>
    <w:p>
      <w:pPr/>
      <w:r>
        <w:rPr/>
        <w:t xml:space="preserve">    Например, применительно к чувашам мы можем выделить следующие группы:
1. Неассимилировавшиеся (Н): говорящие только на чувашском языке.
2. Неассимилировавшиеся двуязычные (НД): говорящие на чувашском как на родном и на русском как на втором.
3. Ассимилировавшиеся двуязычные (АД): говорящие на русском как на родном и на чувашском как на втором.
4. Ассимилировавшиеся (А): говорящие только на русском.</w:t>
      </w:r>
    </w:p>
    <w:p>
      <w:pPr/>
      <w:r>
        <w:rPr/>
        <w:t xml:space="preserve">    Par exemple, en ce qui concerne les Tchouvaches nous pouvons distinguer les groupes suivants :
1. Non assimilés (N) qui ne parlent que la langue tchouvache.
2. Bilingues non assimilés (BN) qui parlent le tchouvache comme leur langue native et le russe comme langue seconde.
3. Bilingues assimilés (BA) qui parlent le russe comme leur langue native et le tchouvache comme langue seconde.
4. Assimilés (A) qui ne parlent que le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E0140, p. 654</w:t>
      </w:r>
    </w:p>
    <w:p>
      <w:pPr/>
      <w:r>
        <w:rPr/>
        <w:t xml:space="preserve">    Родной язык – первоначально усвоенный человеком язык ("язык колыбели", язык матери). Родной язык является одним из основных признаков этнической (национальной) самоидентификации, поэтому в большинстве случаев национальность совпадает с родным языком, хотя и имеются исключения. В смешанных браках родным языком ребенка может стать язык матери или отца. Со временем человек может переменить родной язык. Это происходит обычно, когда он оказывается в молодые годы в инонациональной среде и усваивает язык того народа, среди которого длительное время живет. С усвоением другого языка и использованием его не только в общественной практике, но и в быту, семье первоначальный родной язык постепенно предается забвению и вытесняется вновь приобретенным.</w:t>
      </w:r>
    </w:p>
    <w:p>
      <w:pPr/>
      <w:r>
        <w:rPr/>
        <w:t xml:space="preserve">    La langue native est la première langue apprise par l’homme ("langue de berceau", langue de la mère). La langue native est un des critères de l’identification ethnique (nationale), c’est pourquoi dans la plupart des cas la nationalité concorde avec la langue native, néanmoins il existe des exceptions. Dans les couples mixtes la langue native de l’enfant est celle de sa mère ou de son père. Avec le temps, l’homme peut changer de langue native. Habituellement, cela se passe lorsque, étant jeune, il se trouve en dehors de son milieu national et apprend la langue du peuple parmi lequel il vit durant une période prolongée. Avec l’apprentissage d’une autre langue et son utilisation dans la vie publique et quotidienne, la langue native tombe dans l’oubli et est remplacée par une autre langue acquise.</w:t>
      </w:r>
    </w:p>
    <w:p>
      <w:pPr/>
      <w:r>
        <w:rPr/>
        <w:t xml:space="preserve">
</w:t>
      </w:r>
    </w:p>
    <w:p>
      <w:pPr/>
      <w:r>
        <w:rPr/>
        <w:t xml:space="preserve">Extrait E0141, p. 654</w:t>
      </w:r>
    </w:p>
    <w:p>
      <w:pPr/>
      <w:r>
        <w:rPr/>
        <w:t xml:space="preserve">    Нередко этническое происхождение человека и язык, который он считает родным, не совпадают. Так, в СССР, по данным Всесоюзной переписи населения 1989 г., считали родным язык своей национальности 92,7% населения. Следовательно, у 7,2% населения страны родной язык и этническое происхождение не совпадали. В этих случаях родной язык трактуется как язык, которым человек лучше всего владеет или которым обычно пользуется в семье, что приближает его к понятию основного разговорного языка.</w:t>
      </w:r>
    </w:p>
    <w:p>
      <w:pPr/>
      <w:r>
        <w:rPr/>
        <w:t xml:space="preserve">    Il n'est pas rare que les origines ethniques de la personne et la langue qu'elle considère comme sa langue native, ne concordent pas. Ainsi, en URSS, selon les données du recensement de 1989, 92,7 % de la population estimaient la langue de leur ethnie comme leur langue native. Donc, pour 7,2 % de la population du pays leur langue native et leur origine ethnique ne correspondaient pas. Dans ce cas, la langue native est traitée comme une langue que la personne parle le mieux et dont elle se sert habituellement dans la famille, ce qui la rapproche de la notion de la langue parlée principale.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2025-04-12T17:52:26+02:00</dcterms:created>
  <dcterms:modified xsi:type="dcterms:W3CDTF">2025-04-12T17:52:26+02:00</dcterms:modified>
</cp:coreProperties>
</file>

<file path=docProps/custom.xml><?xml version="1.0" encoding="utf-8"?>
<Properties xmlns="http://schemas.openxmlformats.org/officeDocument/2006/custom-properties" xmlns:vt="http://schemas.openxmlformats.org/officeDocument/2006/docPropsVTypes"/>
</file>